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A22" w:rsidRDefault="00B35A22">
      <w:pPr>
        <w:autoSpaceDE w:val="0"/>
        <w:autoSpaceDN w:val="0"/>
        <w:spacing w:after="78" w:line="220" w:lineRule="exact"/>
      </w:pPr>
    </w:p>
    <w:p w:rsidR="00B35A22" w:rsidRPr="00FC26A4" w:rsidRDefault="00AB6582" w:rsidP="00AF23D8">
      <w:pPr>
        <w:autoSpaceDE w:val="0"/>
        <w:autoSpaceDN w:val="0"/>
        <w:spacing w:after="0" w:line="230" w:lineRule="auto"/>
        <w:ind w:left="828"/>
        <w:jc w:val="center"/>
        <w:rPr>
          <w:lang w:val="ru-RU"/>
        </w:rPr>
      </w:pPr>
      <w:r w:rsidRPr="00FC26A4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B35A22" w:rsidRPr="00FC26A4" w:rsidRDefault="00457BD6" w:rsidP="00457BD6">
      <w:pPr>
        <w:autoSpaceDE w:val="0"/>
        <w:autoSpaceDN w:val="0"/>
        <w:spacing w:before="670" w:after="0" w:line="230" w:lineRule="auto"/>
        <w:ind w:left="177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</w:t>
      </w:r>
      <w:r w:rsidR="00AB6582" w:rsidRPr="00FC26A4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Калужской области</w:t>
      </w:r>
    </w:p>
    <w:p w:rsidR="00AF23D8" w:rsidRDefault="00AF23D8" w:rsidP="00457BD6">
      <w:pPr>
        <w:autoSpaceDE w:val="0"/>
        <w:autoSpaceDN w:val="0"/>
        <w:spacing w:after="0" w:line="230" w:lineRule="auto"/>
        <w:ind w:right="985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AF23D8" w:rsidRDefault="00AF23D8" w:rsidP="00457BD6">
      <w:pPr>
        <w:autoSpaceDE w:val="0"/>
        <w:autoSpaceDN w:val="0"/>
        <w:spacing w:after="0" w:line="230" w:lineRule="auto"/>
        <w:ind w:right="985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F23D8" w:rsidRDefault="00AF23D8" w:rsidP="00457BD6">
      <w:pPr>
        <w:autoSpaceDE w:val="0"/>
        <w:autoSpaceDN w:val="0"/>
        <w:spacing w:after="0" w:line="230" w:lineRule="auto"/>
        <w:ind w:right="985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 </w:t>
      </w:r>
      <w:r w:rsidR="00AB6582" w:rsidRPr="00FC26A4">
        <w:rPr>
          <w:rFonts w:ascii="Times New Roman" w:eastAsia="Times New Roman" w:hAnsi="Times New Roman"/>
          <w:color w:val="000000"/>
          <w:sz w:val="24"/>
          <w:lang w:val="ru-RU"/>
        </w:rPr>
        <w:t>М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униципальное общеобразовательное учреждение   </w:t>
      </w:r>
    </w:p>
    <w:p w:rsidR="00457BD6" w:rsidRDefault="00AF23D8" w:rsidP="00457BD6">
      <w:pPr>
        <w:autoSpaceDE w:val="0"/>
        <w:autoSpaceDN w:val="0"/>
        <w:spacing w:after="0" w:line="230" w:lineRule="auto"/>
        <w:ind w:right="985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</w:t>
      </w:r>
      <w:r w:rsidR="00AB6582" w:rsidRPr="00FC26A4">
        <w:rPr>
          <w:rFonts w:ascii="Times New Roman" w:eastAsia="Times New Roman" w:hAnsi="Times New Roman"/>
          <w:color w:val="000000"/>
          <w:sz w:val="24"/>
          <w:lang w:val="ru-RU"/>
        </w:rPr>
        <w:t>"С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редняя общеобразовательная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школа </w:t>
      </w:r>
      <w:r w:rsidR="00457BD6">
        <w:rPr>
          <w:rFonts w:ascii="Times New Roman" w:eastAsia="Times New Roman" w:hAnsi="Times New Roman"/>
          <w:color w:val="000000"/>
          <w:sz w:val="24"/>
          <w:lang w:val="ru-RU"/>
        </w:rPr>
        <w:t xml:space="preserve"> №</w:t>
      </w:r>
      <w:proofErr w:type="gramEnd"/>
      <w:r w:rsidR="00457BD6">
        <w:rPr>
          <w:rFonts w:ascii="Times New Roman" w:eastAsia="Times New Roman" w:hAnsi="Times New Roman"/>
          <w:color w:val="000000"/>
          <w:sz w:val="24"/>
          <w:lang w:val="ru-RU"/>
        </w:rPr>
        <w:t>1 г. Боровска»</w:t>
      </w:r>
    </w:p>
    <w:p w:rsidR="00457BD6" w:rsidRPr="00457BD6" w:rsidRDefault="00457BD6" w:rsidP="00457BD6">
      <w:pPr>
        <w:rPr>
          <w:rFonts w:ascii="Times New Roman" w:eastAsia="Times New Roman" w:hAnsi="Times New Roman"/>
          <w:sz w:val="24"/>
          <w:lang w:val="ru-RU"/>
        </w:rPr>
      </w:pPr>
    </w:p>
    <w:p w:rsidR="00457BD6" w:rsidRPr="00457BD6" w:rsidRDefault="00457BD6" w:rsidP="00457BD6">
      <w:pPr>
        <w:rPr>
          <w:rFonts w:ascii="Times New Roman" w:eastAsia="Times New Roman" w:hAnsi="Times New Roman"/>
          <w:sz w:val="24"/>
          <w:lang w:val="ru-RU"/>
        </w:rPr>
      </w:pPr>
    </w:p>
    <w:p w:rsidR="00457BD6" w:rsidRDefault="00457BD6" w:rsidP="00457BD6">
      <w:pPr>
        <w:rPr>
          <w:rFonts w:ascii="Times New Roman" w:eastAsia="Times New Roman" w:hAnsi="Times New Roman"/>
          <w:sz w:val="24"/>
          <w:lang w:val="ru-RU"/>
        </w:rPr>
      </w:pPr>
    </w:p>
    <w:p w:rsidR="00457BD6" w:rsidRDefault="00457BD6" w:rsidP="00457BD6">
      <w:pPr>
        <w:tabs>
          <w:tab w:val="left" w:pos="3192"/>
        </w:tabs>
        <w:rPr>
          <w:rFonts w:ascii="Times New Roman" w:eastAsia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sz w:val="24"/>
          <w:lang w:val="ru-RU"/>
        </w:rPr>
        <w:tab/>
        <w:t>РАБОЧАЯ ПОГРАММА</w:t>
      </w:r>
      <w:r>
        <w:rPr>
          <w:rFonts w:ascii="Times New Roman" w:eastAsia="Times New Roman" w:hAnsi="Times New Roman"/>
          <w:sz w:val="24"/>
          <w:lang w:val="ru-RU"/>
        </w:rPr>
        <w:tab/>
      </w:r>
    </w:p>
    <w:p w:rsidR="00457BD6" w:rsidRDefault="00457BD6" w:rsidP="00457BD6">
      <w:pPr>
        <w:tabs>
          <w:tab w:val="left" w:pos="3192"/>
        </w:tabs>
        <w:rPr>
          <w:rFonts w:ascii="Times New Roman" w:eastAsia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sz w:val="24"/>
          <w:lang w:val="ru-RU"/>
        </w:rPr>
        <w:tab/>
        <w:t xml:space="preserve">   </w:t>
      </w:r>
      <w:proofErr w:type="gramStart"/>
      <w:r>
        <w:rPr>
          <w:rFonts w:ascii="Times New Roman" w:eastAsia="Times New Roman" w:hAnsi="Times New Roman"/>
          <w:sz w:val="24"/>
          <w:lang w:val="ru-RU"/>
        </w:rPr>
        <w:t>учебного</w:t>
      </w:r>
      <w:proofErr w:type="gramEnd"/>
      <w:r>
        <w:rPr>
          <w:rFonts w:ascii="Times New Roman" w:eastAsia="Times New Roman" w:hAnsi="Times New Roman"/>
          <w:sz w:val="24"/>
          <w:lang w:val="ru-RU"/>
        </w:rPr>
        <w:t xml:space="preserve"> предмета </w:t>
      </w:r>
    </w:p>
    <w:p w:rsidR="00457BD6" w:rsidRDefault="00457BD6" w:rsidP="00457BD6">
      <w:pPr>
        <w:tabs>
          <w:tab w:val="left" w:pos="3144"/>
        </w:tabs>
        <w:rPr>
          <w:rFonts w:ascii="Times New Roman" w:eastAsia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sz w:val="24"/>
          <w:lang w:val="ru-RU"/>
        </w:rPr>
        <w:tab/>
        <w:t>«</w:t>
      </w:r>
      <w:proofErr w:type="gramStart"/>
      <w:r>
        <w:rPr>
          <w:rFonts w:ascii="Times New Roman" w:eastAsia="Times New Roman" w:hAnsi="Times New Roman"/>
          <w:sz w:val="24"/>
          <w:lang w:val="ru-RU"/>
        </w:rPr>
        <w:t>Литературное  чтение</w:t>
      </w:r>
      <w:proofErr w:type="gramEnd"/>
      <w:r>
        <w:rPr>
          <w:rFonts w:ascii="Times New Roman" w:eastAsia="Times New Roman" w:hAnsi="Times New Roman"/>
          <w:sz w:val="24"/>
          <w:lang w:val="ru-RU"/>
        </w:rPr>
        <w:t>»</w:t>
      </w:r>
    </w:p>
    <w:p w:rsidR="00457BD6" w:rsidRDefault="00457BD6" w:rsidP="00457BD6">
      <w:pPr>
        <w:tabs>
          <w:tab w:val="left" w:pos="4056"/>
        </w:tabs>
        <w:rPr>
          <w:rFonts w:ascii="Times New Roman" w:eastAsia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sz w:val="24"/>
          <w:lang w:val="ru-RU"/>
        </w:rPr>
        <w:tab/>
        <w:t>1 класс</w:t>
      </w:r>
    </w:p>
    <w:p w:rsidR="00B35A22" w:rsidRDefault="00457BD6" w:rsidP="00457BD6">
      <w:pPr>
        <w:tabs>
          <w:tab w:val="left" w:pos="4056"/>
        </w:tabs>
        <w:rPr>
          <w:rFonts w:ascii="Times New Roman" w:eastAsia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sz w:val="24"/>
          <w:lang w:val="ru-RU"/>
        </w:rPr>
        <w:tab/>
      </w:r>
    </w:p>
    <w:p w:rsidR="00457BD6" w:rsidRDefault="00457BD6" w:rsidP="00457BD6">
      <w:pPr>
        <w:tabs>
          <w:tab w:val="left" w:pos="4056"/>
        </w:tabs>
        <w:rPr>
          <w:rFonts w:ascii="Times New Roman" w:eastAsia="Times New Roman" w:hAnsi="Times New Roman"/>
          <w:sz w:val="24"/>
          <w:lang w:val="ru-RU"/>
        </w:rPr>
      </w:pPr>
    </w:p>
    <w:p w:rsidR="00457BD6" w:rsidRDefault="00457BD6" w:rsidP="00457BD6">
      <w:pPr>
        <w:tabs>
          <w:tab w:val="left" w:pos="4056"/>
        </w:tabs>
        <w:rPr>
          <w:rFonts w:ascii="Times New Roman" w:eastAsia="Times New Roman" w:hAnsi="Times New Roman"/>
          <w:sz w:val="24"/>
          <w:lang w:val="ru-RU"/>
        </w:rPr>
      </w:pPr>
    </w:p>
    <w:p w:rsidR="00457BD6" w:rsidRDefault="00457BD6" w:rsidP="00457BD6">
      <w:pPr>
        <w:tabs>
          <w:tab w:val="left" w:pos="4056"/>
        </w:tabs>
        <w:rPr>
          <w:rFonts w:ascii="Times New Roman" w:eastAsia="Times New Roman" w:hAnsi="Times New Roman"/>
          <w:sz w:val="24"/>
          <w:lang w:val="ru-RU"/>
        </w:rPr>
      </w:pPr>
    </w:p>
    <w:p w:rsidR="00457BD6" w:rsidRDefault="00457BD6" w:rsidP="00457BD6">
      <w:pPr>
        <w:tabs>
          <w:tab w:val="left" w:pos="4056"/>
        </w:tabs>
        <w:rPr>
          <w:rFonts w:ascii="Times New Roman" w:eastAsia="Times New Roman" w:hAnsi="Times New Roman"/>
          <w:sz w:val="24"/>
          <w:lang w:val="ru-RU"/>
        </w:rPr>
      </w:pPr>
    </w:p>
    <w:p w:rsidR="00457BD6" w:rsidRDefault="00457BD6" w:rsidP="00457BD6">
      <w:pPr>
        <w:tabs>
          <w:tab w:val="left" w:pos="4056"/>
        </w:tabs>
        <w:rPr>
          <w:rFonts w:ascii="Times New Roman" w:eastAsia="Times New Roman" w:hAnsi="Times New Roman"/>
          <w:sz w:val="24"/>
          <w:lang w:val="ru-RU"/>
        </w:rPr>
      </w:pPr>
    </w:p>
    <w:p w:rsidR="00457BD6" w:rsidRDefault="00457BD6" w:rsidP="00457BD6">
      <w:pPr>
        <w:tabs>
          <w:tab w:val="left" w:pos="4056"/>
        </w:tabs>
        <w:rPr>
          <w:rFonts w:ascii="Times New Roman" w:eastAsia="Times New Roman" w:hAnsi="Times New Roman"/>
          <w:sz w:val="24"/>
          <w:lang w:val="ru-RU"/>
        </w:rPr>
      </w:pPr>
    </w:p>
    <w:p w:rsidR="00457BD6" w:rsidRDefault="00457BD6" w:rsidP="00457BD6">
      <w:pPr>
        <w:tabs>
          <w:tab w:val="left" w:pos="4056"/>
        </w:tabs>
        <w:rPr>
          <w:rFonts w:ascii="Times New Roman" w:eastAsia="Times New Roman" w:hAnsi="Times New Roman"/>
          <w:sz w:val="24"/>
          <w:lang w:val="ru-RU"/>
        </w:rPr>
      </w:pPr>
    </w:p>
    <w:p w:rsidR="00457BD6" w:rsidRDefault="00457BD6" w:rsidP="00457BD6">
      <w:pPr>
        <w:tabs>
          <w:tab w:val="left" w:pos="4056"/>
        </w:tabs>
        <w:rPr>
          <w:rFonts w:ascii="Times New Roman" w:eastAsia="Times New Roman" w:hAnsi="Times New Roman"/>
          <w:sz w:val="24"/>
          <w:lang w:val="ru-RU"/>
        </w:rPr>
      </w:pPr>
    </w:p>
    <w:p w:rsidR="00457BD6" w:rsidRDefault="00457BD6" w:rsidP="00457BD6">
      <w:pPr>
        <w:tabs>
          <w:tab w:val="left" w:pos="4056"/>
        </w:tabs>
        <w:rPr>
          <w:rFonts w:ascii="Times New Roman" w:eastAsia="Times New Roman" w:hAnsi="Times New Roman"/>
          <w:sz w:val="24"/>
          <w:lang w:val="ru-RU"/>
        </w:rPr>
      </w:pPr>
    </w:p>
    <w:p w:rsidR="00457BD6" w:rsidRDefault="00457BD6" w:rsidP="00457BD6">
      <w:pPr>
        <w:tabs>
          <w:tab w:val="left" w:pos="4056"/>
        </w:tabs>
        <w:rPr>
          <w:rFonts w:ascii="Times New Roman" w:eastAsia="Times New Roman" w:hAnsi="Times New Roman"/>
          <w:sz w:val="24"/>
          <w:lang w:val="ru-RU"/>
        </w:rPr>
      </w:pPr>
    </w:p>
    <w:p w:rsidR="00457BD6" w:rsidRDefault="00457BD6" w:rsidP="00457BD6">
      <w:pPr>
        <w:tabs>
          <w:tab w:val="left" w:pos="4056"/>
        </w:tabs>
        <w:rPr>
          <w:rFonts w:ascii="Times New Roman" w:eastAsia="Times New Roman" w:hAnsi="Times New Roman"/>
          <w:sz w:val="24"/>
          <w:lang w:val="ru-RU"/>
        </w:rPr>
      </w:pPr>
    </w:p>
    <w:p w:rsidR="00457BD6" w:rsidRDefault="00457BD6" w:rsidP="00457BD6">
      <w:pPr>
        <w:tabs>
          <w:tab w:val="left" w:pos="4056"/>
        </w:tabs>
        <w:rPr>
          <w:rFonts w:ascii="Times New Roman" w:eastAsia="Times New Roman" w:hAnsi="Times New Roman"/>
          <w:sz w:val="24"/>
          <w:lang w:val="ru-RU"/>
        </w:rPr>
      </w:pPr>
    </w:p>
    <w:p w:rsidR="00457BD6" w:rsidRDefault="00457BD6" w:rsidP="00457BD6">
      <w:pPr>
        <w:tabs>
          <w:tab w:val="left" w:pos="4056"/>
        </w:tabs>
        <w:rPr>
          <w:rFonts w:ascii="Times New Roman" w:eastAsia="Times New Roman" w:hAnsi="Times New Roman"/>
          <w:sz w:val="24"/>
          <w:lang w:val="ru-RU"/>
        </w:rPr>
      </w:pPr>
    </w:p>
    <w:p w:rsidR="00457BD6" w:rsidRDefault="00457BD6" w:rsidP="00457BD6">
      <w:pPr>
        <w:tabs>
          <w:tab w:val="left" w:pos="4056"/>
        </w:tabs>
        <w:rPr>
          <w:rFonts w:ascii="Times New Roman" w:eastAsia="Times New Roman" w:hAnsi="Times New Roman"/>
          <w:sz w:val="24"/>
          <w:lang w:val="ru-RU"/>
        </w:rPr>
      </w:pPr>
    </w:p>
    <w:p w:rsidR="00457BD6" w:rsidRDefault="00457BD6" w:rsidP="00457BD6">
      <w:pPr>
        <w:tabs>
          <w:tab w:val="left" w:pos="4056"/>
        </w:tabs>
        <w:rPr>
          <w:rFonts w:ascii="Times New Roman" w:eastAsia="Times New Roman" w:hAnsi="Times New Roman"/>
          <w:sz w:val="24"/>
          <w:lang w:val="ru-RU"/>
        </w:rPr>
      </w:pPr>
    </w:p>
    <w:p w:rsidR="00457BD6" w:rsidRDefault="00457BD6" w:rsidP="00457BD6">
      <w:pPr>
        <w:tabs>
          <w:tab w:val="left" w:pos="4056"/>
        </w:tabs>
        <w:rPr>
          <w:rFonts w:ascii="Times New Roman" w:eastAsia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sz w:val="24"/>
          <w:lang w:val="ru-RU"/>
        </w:rPr>
        <w:t xml:space="preserve">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lang w:val="ru-RU"/>
        </w:rPr>
        <w:t>Г.Боровск</w:t>
      </w:r>
      <w:proofErr w:type="spellEnd"/>
      <w:r>
        <w:rPr>
          <w:rFonts w:ascii="Times New Roman" w:eastAsia="Times New Roman" w:hAnsi="Times New Roman"/>
          <w:sz w:val="24"/>
          <w:lang w:val="ru-RU"/>
        </w:rPr>
        <w:t xml:space="preserve"> 2022</w:t>
      </w:r>
    </w:p>
    <w:p w:rsidR="00FC26A4" w:rsidRDefault="00AF23D8" w:rsidP="00FC26A4">
      <w:pPr>
        <w:tabs>
          <w:tab w:val="left" w:pos="3885"/>
        </w:tabs>
        <w:rPr>
          <w:lang w:val="ru-RU"/>
        </w:rPr>
      </w:pPr>
      <w:r>
        <w:rPr>
          <w:lang w:val="ru-RU"/>
        </w:rPr>
        <w:t xml:space="preserve">                                      </w:t>
      </w:r>
      <w:r w:rsidR="00457BD6">
        <w:rPr>
          <w:lang w:val="ru-RU"/>
        </w:rPr>
        <w:t xml:space="preserve">                               </w:t>
      </w:r>
      <w:r>
        <w:rPr>
          <w:lang w:val="ru-RU"/>
        </w:rPr>
        <w:t xml:space="preserve">  </w:t>
      </w:r>
    </w:p>
    <w:p w:rsidR="00457BD6" w:rsidRDefault="00457BD6">
      <w:pPr>
        <w:rPr>
          <w:lang w:val="ru-RU"/>
        </w:rPr>
      </w:pPr>
    </w:p>
    <w:p w:rsidR="00457BD6" w:rsidRPr="00457BD6" w:rsidRDefault="00457BD6" w:rsidP="00457BD6">
      <w:pPr>
        <w:rPr>
          <w:lang w:val="ru-RU"/>
        </w:rPr>
      </w:pPr>
    </w:p>
    <w:p w:rsidR="00457BD6" w:rsidRDefault="00457BD6" w:rsidP="00457BD6">
      <w:pPr>
        <w:rPr>
          <w:lang w:val="ru-RU"/>
        </w:rPr>
      </w:pPr>
    </w:p>
    <w:p w:rsidR="00B35A22" w:rsidRPr="00FC26A4" w:rsidRDefault="00AB6582">
      <w:pPr>
        <w:autoSpaceDE w:val="0"/>
        <w:autoSpaceDN w:val="0"/>
        <w:spacing w:after="0" w:line="230" w:lineRule="auto"/>
        <w:rPr>
          <w:lang w:val="ru-RU"/>
        </w:rPr>
      </w:pPr>
      <w:r w:rsidRPr="00FC26A4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B35A22" w:rsidRPr="00FC26A4" w:rsidRDefault="00AB6582">
      <w:pPr>
        <w:autoSpaceDE w:val="0"/>
        <w:autoSpaceDN w:val="0"/>
        <w:spacing w:before="346" w:after="0" w:line="281" w:lineRule="auto"/>
        <w:ind w:firstLine="180"/>
        <w:rPr>
          <w:lang w:val="ru-RU"/>
        </w:rPr>
      </w:pP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учебного предмета «Литературное чтение» для обучающихся 1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</w:t>
      </w:r>
      <w:r w:rsidRPr="00FC26A4">
        <w:rPr>
          <w:lang w:val="ru-RU"/>
        </w:rPr>
        <w:br/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приоритеты духовно-нравственного развития, воспитания и социализации обучающихся, </w:t>
      </w:r>
      <w:r w:rsidRPr="00FC26A4">
        <w:rPr>
          <w:lang w:val="ru-RU"/>
        </w:rPr>
        <w:br/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сформулированные в Примерной программе воспитания.</w:t>
      </w:r>
    </w:p>
    <w:p w:rsidR="00B35A22" w:rsidRPr="00FC26A4" w:rsidRDefault="00AB658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FC26A4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"ЛИТЕРАТУРНОЕ ЧТЕНИЕ"</w:t>
      </w:r>
    </w:p>
    <w:p w:rsidR="00B35A22" w:rsidRPr="00FC26A4" w:rsidRDefault="00AB6582">
      <w:pPr>
        <w:autoSpaceDE w:val="0"/>
        <w:autoSpaceDN w:val="0"/>
        <w:spacing w:before="192" w:after="0" w:line="286" w:lineRule="auto"/>
        <w:ind w:right="144" w:firstLine="180"/>
        <w:rPr>
          <w:lang w:val="ru-RU"/>
        </w:rPr>
      </w:pP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B35A22" w:rsidRPr="00FC26A4" w:rsidRDefault="00AB6582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:rsidR="00B35A22" w:rsidRPr="00FC26A4" w:rsidRDefault="00AB6582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В основу отбора произведений положены </w:t>
      </w:r>
      <w:proofErr w:type="spellStart"/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общедидактические</w:t>
      </w:r>
      <w:proofErr w:type="spellEnd"/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принципы обучения:  соответствие возрастным  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</w:t>
      </w:r>
      <w:r w:rsidRPr="00FC26A4">
        <w:rPr>
          <w:lang w:val="ru-RU"/>
        </w:rPr>
        <w:br/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</w:t>
      </w:r>
      <w:proofErr w:type="gramStart"/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литературной  грамотности</w:t>
      </w:r>
      <w:proofErr w:type="gramEnd"/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  младшего  школьника,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B35A22" w:rsidRPr="00FC26A4" w:rsidRDefault="00AB6582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FC26A4">
        <w:rPr>
          <w:lang w:val="ru-RU"/>
        </w:rPr>
        <w:tab/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</w:t>
      </w:r>
      <w:proofErr w:type="spellStart"/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B35A22" w:rsidRPr="00FC26A4" w:rsidRDefault="00AB6582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FC26A4">
        <w:rPr>
          <w:lang w:val="ru-RU"/>
        </w:rPr>
        <w:tab/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B35A22" w:rsidRPr="00FC26A4" w:rsidRDefault="00AB6582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proofErr w:type="gramStart"/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Освоение  программы</w:t>
      </w:r>
      <w:proofErr w:type="gramEnd"/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  по  предмету  «Литературное  чтение» в 1 классе начинается вводным интегрированным курсом «Обучение грамоте» (180 ч.: 100 ч. предмета «Русский язык» и 80 ч. предмета «Литературное чтение»). После периода обучения грамоте начинается раздельное изучение </w:t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предметов «Русский язык» и «Литературное чтение», на курс «Литературное чтение» в 1 классе отводится не менее 10 учебных недель, суммарно 132 часа</w:t>
      </w:r>
    </w:p>
    <w:p w:rsidR="00B35A22" w:rsidRPr="00FC26A4" w:rsidRDefault="00B35A22">
      <w:pPr>
        <w:rPr>
          <w:lang w:val="ru-RU"/>
        </w:rPr>
        <w:sectPr w:rsidR="00B35A22" w:rsidRPr="00FC26A4">
          <w:pgSz w:w="11900" w:h="16840"/>
          <w:pgMar w:top="298" w:right="650" w:bottom="5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35A22" w:rsidRPr="00FC26A4" w:rsidRDefault="00B35A22">
      <w:pPr>
        <w:autoSpaceDE w:val="0"/>
        <w:autoSpaceDN w:val="0"/>
        <w:spacing w:after="78" w:line="220" w:lineRule="exact"/>
        <w:rPr>
          <w:lang w:val="ru-RU"/>
        </w:rPr>
      </w:pPr>
    </w:p>
    <w:p w:rsidR="00B35A22" w:rsidRPr="00FC26A4" w:rsidRDefault="00AB6582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FC26A4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"ЛИТЕРАТУРНОЕ ЧТЕНИЕ"</w:t>
      </w:r>
    </w:p>
    <w:p w:rsidR="00B35A22" w:rsidRPr="00FC26A4" w:rsidRDefault="00AB6582">
      <w:pPr>
        <w:autoSpaceDE w:val="0"/>
        <w:autoSpaceDN w:val="0"/>
        <w:spacing w:before="190" w:after="0" w:line="286" w:lineRule="auto"/>
        <w:ind w:right="288" w:firstLine="180"/>
        <w:rPr>
          <w:lang w:val="ru-RU"/>
        </w:rPr>
      </w:pP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Приоритетная </w:t>
      </w:r>
      <w:r w:rsidRPr="00FC26A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цель </w:t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</w:t>
      </w:r>
      <w:r w:rsidRPr="00FC26A4">
        <w:rPr>
          <w:lang w:val="ru-RU"/>
        </w:rPr>
        <w:br/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</w:r>
      <w:r w:rsidRPr="00FC26A4">
        <w:rPr>
          <w:lang w:val="ru-RU"/>
        </w:rPr>
        <w:br/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сформированность предметных и универсальных действий в процессе изучения </w:t>
      </w:r>
      <w:proofErr w:type="spellStart"/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предмета«Литературное</w:t>
      </w:r>
      <w:proofErr w:type="spellEnd"/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 чтение» станут фундаментом обучения в основном звене школы, а также будут востребованы в жизни.</w:t>
      </w:r>
    </w:p>
    <w:p w:rsidR="00B35A22" w:rsidRPr="00FC26A4" w:rsidRDefault="00AB6582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FC26A4">
        <w:rPr>
          <w:lang w:val="ru-RU"/>
        </w:rPr>
        <w:tab/>
      </w:r>
      <w:r w:rsidRPr="00FC26A4">
        <w:rPr>
          <w:rFonts w:ascii="Times New Roman" w:eastAsia="Times New Roman" w:hAnsi="Times New Roman"/>
          <w:b/>
          <w:color w:val="000000"/>
          <w:sz w:val="24"/>
          <w:lang w:val="ru-RU"/>
        </w:rPr>
        <w:t>Достижение заявленной цели определяется особенностями курса литературного чтения и решением следующих задач:</w:t>
      </w:r>
    </w:p>
    <w:p w:rsidR="00B35A22" w:rsidRPr="00FC26A4" w:rsidRDefault="00AB6582">
      <w:pPr>
        <w:autoSpaceDE w:val="0"/>
        <w:autoSpaceDN w:val="0"/>
        <w:spacing w:before="180" w:after="0" w:line="262" w:lineRule="auto"/>
        <w:ind w:left="420"/>
        <w:rPr>
          <w:lang w:val="ru-RU"/>
        </w:rPr>
      </w:pP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B35A22" w:rsidRPr="00FC26A4" w:rsidRDefault="00AB658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—  достижение необходимого для продолжения образования уровня общего речевого развития;</w:t>
      </w:r>
    </w:p>
    <w:p w:rsidR="00B35A22" w:rsidRPr="00FC26A4" w:rsidRDefault="00AB6582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— 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B35A22" w:rsidRPr="00FC26A4" w:rsidRDefault="00AB6582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B35A22" w:rsidRPr="00FC26A4" w:rsidRDefault="00AB6582">
      <w:pPr>
        <w:autoSpaceDE w:val="0"/>
        <w:autoSpaceDN w:val="0"/>
        <w:spacing w:before="190" w:after="0" w:line="286" w:lineRule="auto"/>
        <w:ind w:left="420"/>
        <w:rPr>
          <w:lang w:val="ru-RU"/>
        </w:rPr>
      </w:pP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элементарными умениями анализа и интерпретации текста, осознанного </w:t>
      </w:r>
      <w:r w:rsidRPr="00FC26A4">
        <w:rPr>
          <w:lang w:val="ru-RU"/>
        </w:rPr>
        <w:br/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использования при анализе текста изученных литературных понятий: прозаическая и </w:t>
      </w:r>
      <w:r w:rsidRPr="00FC26A4">
        <w:rPr>
          <w:lang w:val="ru-RU"/>
        </w:rPr>
        <w:br/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</w:t>
      </w:r>
      <w:r w:rsidRPr="00FC26A4">
        <w:rPr>
          <w:lang w:val="ru-RU"/>
        </w:rPr>
        <w:br/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выразительности (сравнение, эпитет, олицетворение);</w:t>
      </w:r>
    </w:p>
    <w:p w:rsidR="00B35A22" w:rsidRPr="00FC26A4" w:rsidRDefault="00AB6582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—  овладение техникой смыслового чтения вслух (правильным плавным чтением, позволяющим поним</w:t>
      </w:r>
      <w:bookmarkStart w:id="0" w:name="_GoBack"/>
      <w:bookmarkEnd w:id="0"/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ать смысл прочитанного, адекватно воспринимать чтение слушателями).</w:t>
      </w:r>
    </w:p>
    <w:p w:rsidR="00B35A22" w:rsidRPr="00FC26A4" w:rsidRDefault="00B35A22">
      <w:pPr>
        <w:rPr>
          <w:lang w:val="ru-RU"/>
        </w:rPr>
        <w:sectPr w:rsidR="00B35A22" w:rsidRPr="00FC26A4" w:rsidSect="00457BD6">
          <w:pgSz w:w="11900" w:h="16840"/>
          <w:pgMar w:top="298" w:right="794" w:bottom="1135" w:left="666" w:header="720" w:footer="720" w:gutter="0"/>
          <w:cols w:space="720" w:equalWidth="0">
            <w:col w:w="10440" w:space="0"/>
          </w:cols>
          <w:docGrid w:linePitch="360"/>
        </w:sectPr>
      </w:pPr>
    </w:p>
    <w:p w:rsidR="00B35A22" w:rsidRPr="00FC26A4" w:rsidRDefault="00B35A22">
      <w:pPr>
        <w:autoSpaceDE w:val="0"/>
        <w:autoSpaceDN w:val="0"/>
        <w:spacing w:after="78" w:line="220" w:lineRule="exact"/>
        <w:rPr>
          <w:lang w:val="ru-RU"/>
        </w:rPr>
      </w:pPr>
    </w:p>
    <w:p w:rsidR="00B35A22" w:rsidRPr="00FC26A4" w:rsidRDefault="00AB6582">
      <w:pPr>
        <w:autoSpaceDE w:val="0"/>
        <w:autoSpaceDN w:val="0"/>
        <w:spacing w:after="0" w:line="230" w:lineRule="auto"/>
        <w:rPr>
          <w:lang w:val="ru-RU"/>
        </w:rPr>
      </w:pPr>
      <w:r w:rsidRPr="00FC26A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B35A22" w:rsidRPr="00FC26A4" w:rsidRDefault="00AB6582">
      <w:pPr>
        <w:autoSpaceDE w:val="0"/>
        <w:autoSpaceDN w:val="0"/>
        <w:spacing w:before="346" w:after="0" w:line="286" w:lineRule="auto"/>
        <w:ind w:right="432" w:firstLine="180"/>
        <w:rPr>
          <w:lang w:val="ru-RU"/>
        </w:rPr>
      </w:pPr>
      <w:r w:rsidRPr="00FC26A4">
        <w:rPr>
          <w:rFonts w:ascii="Times New Roman" w:eastAsia="Times New Roman" w:hAnsi="Times New Roman"/>
          <w:i/>
          <w:color w:val="000000"/>
          <w:sz w:val="24"/>
          <w:lang w:val="ru-RU"/>
        </w:rPr>
        <w:t>Сказка фольклорная (народная) и литературная (авторская).</w:t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B35A22" w:rsidRPr="00FC26A4" w:rsidRDefault="00AB6582">
      <w:pPr>
        <w:autoSpaceDE w:val="0"/>
        <w:autoSpaceDN w:val="0"/>
        <w:spacing w:before="192" w:after="0"/>
        <w:ind w:right="144" w:firstLine="180"/>
        <w:rPr>
          <w:lang w:val="ru-RU"/>
        </w:rPr>
      </w:pPr>
      <w:r w:rsidRPr="00FC26A4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детях и для детей.</w:t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 Произведения одной темы, но разных жанров: рассказ, стихотворение, сказка (общее </w:t>
      </w:r>
      <w:proofErr w:type="gramStart"/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представление  на</w:t>
      </w:r>
      <w:proofErr w:type="gramEnd"/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   примере   не   менее   шести   произведений К. Д. Ушинского, Л. Н.</w:t>
      </w:r>
    </w:p>
    <w:p w:rsidR="00B35A22" w:rsidRPr="00FC26A4" w:rsidRDefault="00AB6582">
      <w:pPr>
        <w:autoSpaceDE w:val="0"/>
        <w:autoSpaceDN w:val="0"/>
        <w:spacing w:before="70" w:after="0"/>
        <w:rPr>
          <w:lang w:val="ru-RU"/>
        </w:rPr>
      </w:pP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Толстого, В. Г. </w:t>
      </w:r>
      <w:proofErr w:type="spellStart"/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Сутеева</w:t>
      </w:r>
      <w:proofErr w:type="spellEnd"/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, Е. А. Пермяка, В. А. Осеевой, А. Л. </w:t>
      </w:r>
      <w:proofErr w:type="spellStart"/>
      <w:proofErr w:type="gramStart"/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Барто</w:t>
      </w:r>
      <w:proofErr w:type="spellEnd"/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,  Ю.</w:t>
      </w:r>
      <w:proofErr w:type="gramEnd"/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 И. Ермолаева,  Р. С. </w:t>
      </w:r>
      <w:proofErr w:type="spellStart"/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Сефа</w:t>
      </w:r>
      <w:proofErr w:type="spellEnd"/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, С. В. Михалкова, В. Д. </w:t>
      </w:r>
      <w:proofErr w:type="spellStart"/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Берестова</w:t>
      </w:r>
      <w:proofErr w:type="spellEnd"/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, В. Ю. Драгунского и др.).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B35A22" w:rsidRPr="00FC26A4" w:rsidRDefault="00AB6582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FC26A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Произведения о родной природе. </w:t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Восприятие и самостоятельное чтение поэтических произведений о природе (на примере трёх-четырёх    доступных    произведений    А. С. Пушкина, Ф. И. Тютчева, А. К. Толстого, С. А. Есенина, А. Н. Плещеева, Е. А. Баратынского, И. С. Никитина, Е. Ф. Трутневой, А.</w:t>
      </w:r>
    </w:p>
    <w:p w:rsidR="00B35A22" w:rsidRPr="00FC26A4" w:rsidRDefault="00AB6582">
      <w:pPr>
        <w:autoSpaceDE w:val="0"/>
        <w:autoSpaceDN w:val="0"/>
        <w:spacing w:before="70" w:after="0" w:line="283" w:lineRule="auto"/>
        <w:rPr>
          <w:lang w:val="ru-RU"/>
        </w:rPr>
      </w:pP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Л. </w:t>
      </w:r>
      <w:proofErr w:type="spellStart"/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Барто</w:t>
      </w:r>
      <w:proofErr w:type="spellEnd"/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B35A22" w:rsidRPr="00FC26A4" w:rsidRDefault="00AB658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FC26A4">
        <w:rPr>
          <w:rFonts w:ascii="Times New Roman" w:eastAsia="Times New Roman" w:hAnsi="Times New Roman"/>
          <w:i/>
          <w:color w:val="000000"/>
          <w:sz w:val="24"/>
          <w:lang w:val="ru-RU"/>
        </w:rPr>
        <w:t>Устное народное творчество — малые фольклорные жанры</w:t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шести произведений).</w:t>
      </w:r>
    </w:p>
    <w:p w:rsidR="00B35A22" w:rsidRPr="00FC26A4" w:rsidRDefault="00AB6582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Многообразие малых жанров устного народного творчества: </w:t>
      </w:r>
      <w:proofErr w:type="spellStart"/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потешка</w:t>
      </w:r>
      <w:proofErr w:type="spellEnd"/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, загадка, пословица, их назначение (веселить, потешать, играть, поучать). Особенности разных малых фольклорных жанров.</w:t>
      </w:r>
    </w:p>
    <w:p w:rsidR="00B35A22" w:rsidRPr="00FC26A4" w:rsidRDefault="00AB6582">
      <w:pPr>
        <w:autoSpaceDE w:val="0"/>
        <w:autoSpaceDN w:val="0"/>
        <w:spacing w:before="72" w:after="0" w:line="271" w:lineRule="auto"/>
        <w:ind w:right="288"/>
        <w:rPr>
          <w:lang w:val="ru-RU"/>
        </w:rPr>
      </w:pPr>
      <w:proofErr w:type="spellStart"/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Потешка</w:t>
      </w:r>
      <w:proofErr w:type="spellEnd"/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 — игровой народный фольклор. Загадки — средство воспитания живости ума, </w:t>
      </w:r>
      <w:r w:rsidRPr="00FC26A4">
        <w:rPr>
          <w:lang w:val="ru-RU"/>
        </w:rPr>
        <w:br/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сообразительности. Пословицы — проявление народной мудрости, средство воспитания понимания жизненных правил.</w:t>
      </w:r>
    </w:p>
    <w:p w:rsidR="00B35A22" w:rsidRPr="00FC26A4" w:rsidRDefault="00AB6582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FC26A4">
        <w:rPr>
          <w:lang w:val="ru-RU"/>
        </w:rPr>
        <w:tab/>
      </w:r>
      <w:r w:rsidRPr="00FC26A4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братьях наших меньших</w:t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 (трёх-четырёх авторов по выбору). Животные — герои произведений. Цель и назначение произведений о взаимоотношениях человека и животных —воспитание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внешности, поступки, речь, взаимоотношения с другими героями произведения. Авторское отношение к герою. Осознание </w:t>
      </w:r>
      <w:r w:rsidRPr="00FC26A4">
        <w:rPr>
          <w:lang w:val="ru-RU"/>
        </w:rPr>
        <w:tab/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нравственно-этических понятий: любовь и забота о животных.</w:t>
      </w:r>
    </w:p>
    <w:p w:rsidR="00B35A22" w:rsidRPr="00FC26A4" w:rsidRDefault="00AB6582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FC26A4">
        <w:rPr>
          <w:lang w:val="ru-RU"/>
        </w:rPr>
        <w:tab/>
      </w:r>
      <w:r w:rsidRPr="00FC26A4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маме.</w:t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Восприятие и самостоятельное чтение </w:t>
      </w:r>
      <w:proofErr w:type="spellStart"/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разножанровых</w:t>
      </w:r>
      <w:proofErr w:type="spellEnd"/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произведений о маме (не менее одного автора по выбору, на примере доступных произведений Е. А. Благининой, А. Л.</w:t>
      </w:r>
    </w:p>
    <w:p w:rsidR="00B35A22" w:rsidRPr="00FC26A4" w:rsidRDefault="00AB6582">
      <w:pPr>
        <w:autoSpaceDE w:val="0"/>
        <w:autoSpaceDN w:val="0"/>
        <w:spacing w:before="70" w:after="0" w:line="271" w:lineRule="auto"/>
        <w:rPr>
          <w:lang w:val="ru-RU"/>
        </w:rPr>
      </w:pPr>
      <w:proofErr w:type="spellStart"/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Барто</w:t>
      </w:r>
      <w:proofErr w:type="spellEnd"/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, Н. Н. </w:t>
      </w:r>
      <w:proofErr w:type="spellStart"/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Бромлей</w:t>
      </w:r>
      <w:proofErr w:type="spellEnd"/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, А. В. Митяева, В. Д. </w:t>
      </w:r>
      <w:proofErr w:type="spellStart"/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Берестова</w:t>
      </w:r>
      <w:proofErr w:type="spellEnd"/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, Э. Э. </w:t>
      </w:r>
      <w:proofErr w:type="spellStart"/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Мошковской</w:t>
      </w:r>
      <w:proofErr w:type="spellEnd"/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, Г. П. </w:t>
      </w:r>
      <w:proofErr w:type="spellStart"/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Виеру</w:t>
      </w:r>
      <w:proofErr w:type="spellEnd"/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, Р. С. </w:t>
      </w:r>
      <w:proofErr w:type="spellStart"/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Сефа</w:t>
      </w:r>
      <w:proofErr w:type="spellEnd"/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B35A22" w:rsidRPr="00FC26A4" w:rsidRDefault="00B35A22">
      <w:pPr>
        <w:rPr>
          <w:lang w:val="ru-RU"/>
        </w:rPr>
        <w:sectPr w:rsidR="00B35A22" w:rsidRPr="00FC26A4" w:rsidSect="00457BD6">
          <w:pgSz w:w="11900" w:h="16840"/>
          <w:pgMar w:top="298" w:right="650" w:bottom="113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35A22" w:rsidRPr="00FC26A4" w:rsidRDefault="00B35A22">
      <w:pPr>
        <w:autoSpaceDE w:val="0"/>
        <w:autoSpaceDN w:val="0"/>
        <w:spacing w:after="120" w:line="220" w:lineRule="exact"/>
        <w:rPr>
          <w:lang w:val="ru-RU"/>
        </w:rPr>
      </w:pPr>
    </w:p>
    <w:p w:rsidR="00B35A22" w:rsidRPr="00FC26A4" w:rsidRDefault="00AB6582">
      <w:pPr>
        <w:autoSpaceDE w:val="0"/>
        <w:autoSpaceDN w:val="0"/>
        <w:spacing w:after="0"/>
        <w:ind w:firstLine="180"/>
        <w:rPr>
          <w:lang w:val="ru-RU"/>
        </w:rPr>
      </w:pPr>
      <w:r w:rsidRPr="00FC26A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Фольклорные и авторские произведения о чудесах и фантазии (не менее трёх произведений). </w:t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B35A22" w:rsidRPr="00FC26A4" w:rsidRDefault="00AB6582">
      <w:pPr>
        <w:autoSpaceDE w:val="0"/>
        <w:autoSpaceDN w:val="0"/>
        <w:spacing w:before="190" w:after="0" w:line="271" w:lineRule="auto"/>
        <w:ind w:right="288" w:firstLine="180"/>
        <w:rPr>
          <w:lang w:val="ru-RU"/>
        </w:rPr>
      </w:pPr>
      <w:r w:rsidRPr="00FC26A4">
        <w:rPr>
          <w:rFonts w:ascii="Times New Roman" w:eastAsia="Times New Roman" w:hAnsi="Times New Roman"/>
          <w:i/>
          <w:color w:val="000000"/>
          <w:sz w:val="24"/>
          <w:lang w:val="ru-RU"/>
        </w:rPr>
        <w:t>Библиографическая культура</w:t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 (работа с детской книгой). Представление о том, что книга —источник необходимых знаний. Обложка, оглавление, иллюстрации — элементы ориентировки в книге. Умение использовать тематический каталог при выборе книг в библиотеке.</w:t>
      </w:r>
    </w:p>
    <w:p w:rsidR="00B35A22" w:rsidRPr="00FC26A4" w:rsidRDefault="00B35A22">
      <w:pPr>
        <w:rPr>
          <w:lang w:val="ru-RU"/>
        </w:rPr>
        <w:sectPr w:rsidR="00B35A22" w:rsidRPr="00FC26A4">
          <w:pgSz w:w="11900" w:h="16840"/>
          <w:pgMar w:top="340" w:right="836" w:bottom="1440" w:left="666" w:header="720" w:footer="720" w:gutter="0"/>
          <w:cols w:space="720" w:equalWidth="0">
            <w:col w:w="10398" w:space="0"/>
          </w:cols>
          <w:docGrid w:linePitch="360"/>
        </w:sectPr>
      </w:pPr>
    </w:p>
    <w:p w:rsidR="00B35A22" w:rsidRPr="00FC26A4" w:rsidRDefault="00B35A22">
      <w:pPr>
        <w:autoSpaceDE w:val="0"/>
        <w:autoSpaceDN w:val="0"/>
        <w:spacing w:after="78" w:line="220" w:lineRule="exact"/>
        <w:rPr>
          <w:lang w:val="ru-RU"/>
        </w:rPr>
      </w:pPr>
    </w:p>
    <w:p w:rsidR="00B35A22" w:rsidRPr="00FC26A4" w:rsidRDefault="00AB6582">
      <w:pPr>
        <w:autoSpaceDE w:val="0"/>
        <w:autoSpaceDN w:val="0"/>
        <w:spacing w:after="0" w:line="230" w:lineRule="auto"/>
        <w:rPr>
          <w:lang w:val="ru-RU"/>
        </w:rPr>
      </w:pPr>
      <w:r w:rsidRPr="00FC26A4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B35A22" w:rsidRPr="00FC26A4" w:rsidRDefault="00AB6582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  <w:rPr>
          <w:lang w:val="ru-RU"/>
        </w:rPr>
      </w:pPr>
      <w:r w:rsidRPr="00FC26A4">
        <w:rPr>
          <w:lang w:val="ru-RU"/>
        </w:rPr>
        <w:tab/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Изучение литературного чтения в 1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B35A22" w:rsidRPr="00FC26A4" w:rsidRDefault="00AB6582">
      <w:pPr>
        <w:autoSpaceDE w:val="0"/>
        <w:autoSpaceDN w:val="0"/>
        <w:spacing w:before="262" w:after="0" w:line="230" w:lineRule="auto"/>
        <w:rPr>
          <w:lang w:val="ru-RU"/>
        </w:rPr>
      </w:pPr>
      <w:r w:rsidRPr="00FC26A4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B35A22" w:rsidRPr="00FC26A4" w:rsidRDefault="00AB6582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</w:t>
      </w:r>
      <w:proofErr w:type="spellStart"/>
      <w:proofErr w:type="gramStart"/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чтение»отражают</w:t>
      </w:r>
      <w:proofErr w:type="spellEnd"/>
      <w:proofErr w:type="gramEnd"/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B35A22" w:rsidRPr="00FC26A4" w:rsidRDefault="00AB658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FC26A4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Гражданско-патриотическое воспитание:</w:t>
      </w:r>
    </w:p>
    <w:p w:rsidR="00B35A22" w:rsidRPr="00FC26A4" w:rsidRDefault="00AB6582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B35A22" w:rsidRPr="00FC26A4" w:rsidRDefault="00AB6582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—  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B35A22" w:rsidRPr="00FC26A4" w:rsidRDefault="00AB6582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B35A22" w:rsidRPr="00FC26A4" w:rsidRDefault="00AB6582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FC26A4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Духовно-нравственное воспитание:</w:t>
      </w:r>
    </w:p>
    <w:p w:rsidR="00B35A22" w:rsidRPr="00FC26A4" w:rsidRDefault="00AB6582">
      <w:pPr>
        <w:autoSpaceDE w:val="0"/>
        <w:autoSpaceDN w:val="0"/>
        <w:spacing w:before="178" w:after="0"/>
        <w:ind w:left="420" w:right="720"/>
        <w:rPr>
          <w:lang w:val="ru-RU"/>
        </w:rPr>
      </w:pP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— 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B35A22" w:rsidRPr="00FC26A4" w:rsidRDefault="00AB6582">
      <w:pPr>
        <w:autoSpaceDE w:val="0"/>
        <w:autoSpaceDN w:val="0"/>
        <w:spacing w:before="240" w:after="0" w:line="262" w:lineRule="auto"/>
        <w:ind w:left="420" w:right="432"/>
        <w:rPr>
          <w:lang w:val="ru-RU"/>
        </w:rPr>
      </w:pP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—  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B35A22" w:rsidRPr="00FC26A4" w:rsidRDefault="00AB6582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— 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B35A22" w:rsidRPr="00FC26A4" w:rsidRDefault="00AB6582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неприятие любых форм поведения, направленных на причинение физического и морального вреда другим людям </w:t>
      </w:r>
    </w:p>
    <w:p w:rsidR="00B35A22" w:rsidRPr="00FC26A4" w:rsidRDefault="00AB6582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FC26A4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Эстетическое воспитание:</w:t>
      </w:r>
    </w:p>
    <w:p w:rsidR="00B35A22" w:rsidRPr="00FC26A4" w:rsidRDefault="00AB6582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—  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B35A22" w:rsidRPr="00FC26A4" w:rsidRDefault="00AB658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</w:t>
      </w:r>
      <w:proofErr w:type="gramEnd"/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  эстетического  опыта  слушания,  чтения и эмоционально-эстетической оценки</w:t>
      </w:r>
    </w:p>
    <w:p w:rsidR="00B35A22" w:rsidRPr="00FC26A4" w:rsidRDefault="00B35A22">
      <w:pPr>
        <w:rPr>
          <w:lang w:val="ru-RU"/>
        </w:rPr>
        <w:sectPr w:rsidR="00B35A22" w:rsidRPr="00FC26A4">
          <w:pgSz w:w="11900" w:h="16840"/>
          <w:pgMar w:top="298" w:right="650" w:bottom="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35A22" w:rsidRPr="00FC26A4" w:rsidRDefault="00B35A22">
      <w:pPr>
        <w:autoSpaceDE w:val="0"/>
        <w:autoSpaceDN w:val="0"/>
        <w:spacing w:after="66" w:line="220" w:lineRule="exact"/>
        <w:rPr>
          <w:lang w:val="ru-RU"/>
        </w:rPr>
      </w:pPr>
    </w:p>
    <w:p w:rsidR="00B35A22" w:rsidRPr="00FC26A4" w:rsidRDefault="00AB6582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произведений фольклора и художественной литературы;</w:t>
      </w:r>
    </w:p>
    <w:p w:rsidR="00B35A22" w:rsidRPr="00FC26A4" w:rsidRDefault="00AB6582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—  понимание образного языка художественных произведений, выразительных средств, создающих художественный образ.</w:t>
      </w:r>
    </w:p>
    <w:p w:rsidR="00B35A22" w:rsidRPr="00FC26A4" w:rsidRDefault="00AB6582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FC26A4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Физическое воспитание, формирование культуры здоровья эмоционального благополучия:</w:t>
      </w:r>
    </w:p>
    <w:p w:rsidR="00B35A22" w:rsidRPr="00FC26A4" w:rsidRDefault="00AB6582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proofErr w:type="gramStart"/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—  соблюдение</w:t>
      </w:r>
      <w:proofErr w:type="gramEnd"/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  здорового  и  безопасного  (для  себя и других людей) образа жизни в окружающей среде (в том числе информационной);</w:t>
      </w:r>
    </w:p>
    <w:p w:rsidR="00B35A22" w:rsidRPr="00FC26A4" w:rsidRDefault="00AB658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физическому и психическому здоровью.</w:t>
      </w:r>
    </w:p>
    <w:p w:rsidR="00B35A22" w:rsidRPr="00FC26A4" w:rsidRDefault="00AB6582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FC26A4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Трудовое воспитание:</w:t>
      </w:r>
    </w:p>
    <w:p w:rsidR="00B35A22" w:rsidRPr="00FC26A4" w:rsidRDefault="00AB6582">
      <w:pPr>
        <w:autoSpaceDE w:val="0"/>
        <w:autoSpaceDN w:val="0"/>
        <w:spacing w:before="180" w:after="0" w:line="271" w:lineRule="auto"/>
        <w:ind w:left="420" w:right="720"/>
        <w:rPr>
          <w:lang w:val="ru-RU"/>
        </w:rPr>
      </w:pP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B35A22" w:rsidRPr="00FC26A4" w:rsidRDefault="00AB6582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FC26A4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Экологическое воспитание:</w:t>
      </w:r>
    </w:p>
    <w:p w:rsidR="00B35A22" w:rsidRPr="00FC26A4" w:rsidRDefault="00AB6582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B35A22" w:rsidRPr="00FC26A4" w:rsidRDefault="00AB658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—  неприятие действий, приносящих ей вред.</w:t>
      </w:r>
    </w:p>
    <w:p w:rsidR="00B35A22" w:rsidRPr="00FC26A4" w:rsidRDefault="00AB6582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FC26A4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B35A22" w:rsidRPr="00FC26A4" w:rsidRDefault="00AB6582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—  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B35A22" w:rsidRPr="00FC26A4" w:rsidRDefault="00AB658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—  овладение смысловым чтением для решения различного уровня учебных и жизненных задач;</w:t>
      </w:r>
    </w:p>
    <w:p w:rsidR="00B35A22" w:rsidRPr="00FC26A4" w:rsidRDefault="00AB6582">
      <w:pPr>
        <w:autoSpaceDE w:val="0"/>
        <w:autoSpaceDN w:val="0"/>
        <w:spacing w:before="190" w:after="0"/>
        <w:ind w:left="420"/>
        <w:rPr>
          <w:lang w:val="ru-RU"/>
        </w:rPr>
      </w:pP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— 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B35A22" w:rsidRPr="00FC26A4" w:rsidRDefault="00AB6582">
      <w:pPr>
        <w:autoSpaceDE w:val="0"/>
        <w:autoSpaceDN w:val="0"/>
        <w:spacing w:before="322" w:after="0" w:line="230" w:lineRule="auto"/>
        <w:rPr>
          <w:lang w:val="ru-RU"/>
        </w:rPr>
      </w:pPr>
      <w:r w:rsidRPr="00FC26A4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B35A22" w:rsidRPr="00FC26A4" w:rsidRDefault="00AB6582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FC26A4">
        <w:rPr>
          <w:lang w:val="ru-RU"/>
        </w:rPr>
        <w:tab/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B35A22" w:rsidRPr="00FC26A4" w:rsidRDefault="00AB6582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FC26A4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действия:</w:t>
      </w:r>
    </w:p>
    <w:p w:rsidR="00B35A22" w:rsidRPr="00FC26A4" w:rsidRDefault="00AB6582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—  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B35A22" w:rsidRPr="00FC26A4" w:rsidRDefault="00AB658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—  объединять произведения по жанру, авторской принадлежности;</w:t>
      </w:r>
    </w:p>
    <w:p w:rsidR="00B35A22" w:rsidRPr="00FC26A4" w:rsidRDefault="00AB6582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—  определять существенный признак для классификации, классифицировать произведения по темам, жанрам и видам;</w:t>
      </w:r>
    </w:p>
    <w:p w:rsidR="00B35A22" w:rsidRPr="00FC26A4" w:rsidRDefault="00AB6582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</w:t>
      </w:r>
      <w:r w:rsidRPr="00FC26A4">
        <w:rPr>
          <w:lang w:val="ru-RU"/>
        </w:rPr>
        <w:br/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предложенному алгоритму;</w:t>
      </w:r>
    </w:p>
    <w:p w:rsidR="00B35A22" w:rsidRPr="00FC26A4" w:rsidRDefault="00AB6582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алгоритма;</w:t>
      </w:r>
    </w:p>
    <w:p w:rsidR="00B35A22" w:rsidRPr="00FC26A4" w:rsidRDefault="00AB658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причинно-следственные связи в сюжете фольклорного и художественного</w:t>
      </w:r>
    </w:p>
    <w:p w:rsidR="00B35A22" w:rsidRPr="00FC26A4" w:rsidRDefault="00B35A22">
      <w:pPr>
        <w:rPr>
          <w:lang w:val="ru-RU"/>
        </w:rPr>
        <w:sectPr w:rsidR="00B35A22" w:rsidRPr="00FC26A4">
          <w:pgSz w:w="11900" w:h="16840"/>
          <w:pgMar w:top="286" w:right="720" w:bottom="296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B35A22" w:rsidRPr="00FC26A4" w:rsidRDefault="00B35A22">
      <w:pPr>
        <w:autoSpaceDE w:val="0"/>
        <w:autoSpaceDN w:val="0"/>
        <w:spacing w:after="90" w:line="220" w:lineRule="exact"/>
        <w:rPr>
          <w:lang w:val="ru-RU"/>
        </w:rPr>
      </w:pPr>
    </w:p>
    <w:p w:rsidR="00B35A22" w:rsidRPr="00FC26A4" w:rsidRDefault="00AB6582">
      <w:pPr>
        <w:tabs>
          <w:tab w:val="left" w:pos="420"/>
        </w:tabs>
        <w:autoSpaceDE w:val="0"/>
        <w:autoSpaceDN w:val="0"/>
        <w:spacing w:after="0" w:line="341" w:lineRule="auto"/>
        <w:ind w:left="180"/>
        <w:rPr>
          <w:lang w:val="ru-RU"/>
        </w:rPr>
      </w:pPr>
      <w:r w:rsidRPr="00FC26A4">
        <w:rPr>
          <w:lang w:val="ru-RU"/>
        </w:rPr>
        <w:tab/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текста, при составлении плана, пересказе текста, характеристике поступков героев; </w:t>
      </w:r>
      <w:r w:rsidRPr="00FC26A4">
        <w:rPr>
          <w:lang w:val="ru-RU"/>
        </w:rPr>
        <w:br/>
      </w:r>
      <w:r w:rsidRPr="00FC26A4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действия:</w:t>
      </w:r>
      <w:r w:rsidRPr="00FC26A4">
        <w:rPr>
          <w:lang w:val="ru-RU"/>
        </w:rPr>
        <w:br/>
      </w:r>
      <w:r w:rsidRPr="00FC26A4">
        <w:rPr>
          <w:lang w:val="ru-RU"/>
        </w:rPr>
        <w:tab/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разрыв между реальным и желательным состоянием объекта (ситуации) на основе </w:t>
      </w:r>
      <w:r w:rsidRPr="00FC26A4">
        <w:rPr>
          <w:lang w:val="ru-RU"/>
        </w:rPr>
        <w:tab/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предложенных учителем вопросов;</w:t>
      </w:r>
      <w:r w:rsidRPr="00FC26A4">
        <w:rPr>
          <w:lang w:val="ru-RU"/>
        </w:rPr>
        <w:br/>
      </w:r>
      <w:r w:rsidRPr="00FC26A4">
        <w:rPr>
          <w:lang w:val="ru-RU"/>
        </w:rPr>
        <w:tab/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с помощью учителя цель, планировать изменения объекта, ситуации;</w:t>
      </w:r>
      <w:r w:rsidRPr="00FC26A4">
        <w:rPr>
          <w:lang w:val="ru-RU"/>
        </w:rPr>
        <w:tab/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несколько вариантов решения задачи, выбирать наиболее подходящий (на основе </w:t>
      </w:r>
      <w:r w:rsidRPr="00FC26A4">
        <w:rPr>
          <w:lang w:val="ru-RU"/>
        </w:rPr>
        <w:tab/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предложенных критериев);</w:t>
      </w:r>
    </w:p>
    <w:p w:rsidR="00B35A22" w:rsidRPr="00FC26A4" w:rsidRDefault="00AB6582">
      <w:pPr>
        <w:tabs>
          <w:tab w:val="left" w:pos="420"/>
        </w:tabs>
        <w:autoSpaceDE w:val="0"/>
        <w:autoSpaceDN w:val="0"/>
        <w:spacing w:before="238" w:after="0" w:line="341" w:lineRule="auto"/>
        <w:ind w:left="180" w:right="144"/>
        <w:rPr>
          <w:lang w:val="ru-RU"/>
        </w:rPr>
      </w:pPr>
      <w:r w:rsidRPr="00FC26A4">
        <w:rPr>
          <w:lang w:val="ru-RU"/>
        </w:rPr>
        <w:tab/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 установлению </w:t>
      </w:r>
      <w:r w:rsidRPr="00FC26A4">
        <w:rPr>
          <w:lang w:val="ru-RU"/>
        </w:rPr>
        <w:tab/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особенностей  объекта  изучения и связей между объектами (часть — целое, причина —</w:t>
      </w:r>
      <w:r w:rsidRPr="00FC26A4">
        <w:rPr>
          <w:lang w:val="ru-RU"/>
        </w:rPr>
        <w:tab/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следствие);</w:t>
      </w:r>
      <w:r w:rsidRPr="00FC26A4">
        <w:rPr>
          <w:lang w:val="ru-RU"/>
        </w:rPr>
        <w:br/>
      </w:r>
      <w:r w:rsidRPr="00FC26A4">
        <w:rPr>
          <w:lang w:val="ru-RU"/>
        </w:rPr>
        <w:tab/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выводы и подкреплять их доказательствами на основе результатов </w:t>
      </w:r>
      <w:r w:rsidRPr="00FC26A4">
        <w:rPr>
          <w:lang w:val="ru-RU"/>
        </w:rPr>
        <w:br/>
      </w:r>
      <w:r w:rsidRPr="00FC26A4">
        <w:rPr>
          <w:lang w:val="ru-RU"/>
        </w:rPr>
        <w:tab/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проведённого наблюдения (опыта, классификации, сравнения, исследования);</w:t>
      </w:r>
      <w:r w:rsidRPr="00FC26A4">
        <w:rPr>
          <w:lang w:val="ru-RU"/>
        </w:rPr>
        <w:br/>
      </w:r>
      <w:r w:rsidRPr="00FC26A4">
        <w:rPr>
          <w:lang w:val="ru-RU"/>
        </w:rPr>
        <w:tab/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прогнозировать возможное развитие  процессов,  событий и их последствия в аналогичных </w:t>
      </w:r>
      <w:r w:rsidRPr="00FC26A4">
        <w:rPr>
          <w:lang w:val="ru-RU"/>
        </w:rPr>
        <w:tab/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или сходных ситуациях; </w:t>
      </w:r>
      <w:r w:rsidRPr="00FC26A4">
        <w:rPr>
          <w:lang w:val="ru-RU"/>
        </w:rPr>
        <w:br/>
      </w:r>
      <w:r w:rsidRPr="00FC26A4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FC26A4">
        <w:rPr>
          <w:lang w:val="ru-RU"/>
        </w:rPr>
        <w:br/>
      </w:r>
      <w:r w:rsidRPr="00FC26A4">
        <w:rPr>
          <w:lang w:val="ru-RU"/>
        </w:rPr>
        <w:tab/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—  выбирать источник получения информации;</w:t>
      </w:r>
      <w:r w:rsidRPr="00FC26A4">
        <w:rPr>
          <w:lang w:val="ru-RU"/>
        </w:rPr>
        <w:br/>
      </w:r>
      <w:r w:rsidRPr="00FC26A4">
        <w:rPr>
          <w:lang w:val="ru-RU"/>
        </w:rPr>
        <w:tab/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согласно заданному алгоритму находить в предложенном источнике информацию, </w:t>
      </w:r>
      <w:r w:rsidRPr="00FC26A4">
        <w:rPr>
          <w:lang w:val="ru-RU"/>
        </w:rPr>
        <w:tab/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представленную в явном виде;</w:t>
      </w:r>
      <w:r w:rsidRPr="00FC26A4">
        <w:rPr>
          <w:lang w:val="ru-RU"/>
        </w:rPr>
        <w:br/>
      </w:r>
      <w:r w:rsidRPr="00FC26A4">
        <w:rPr>
          <w:lang w:val="ru-RU"/>
        </w:rPr>
        <w:tab/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достоверную и недостоверную информацию самостоятельно или на основании </w:t>
      </w:r>
      <w:r w:rsidRPr="00FC26A4">
        <w:rPr>
          <w:lang w:val="ru-RU"/>
        </w:rPr>
        <w:tab/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предложенного учителем способа её проверки;</w:t>
      </w:r>
      <w:r w:rsidRPr="00FC26A4">
        <w:rPr>
          <w:lang w:val="ru-RU"/>
        </w:rPr>
        <w:br/>
      </w:r>
      <w:r w:rsidRPr="00FC26A4">
        <w:rPr>
          <w:lang w:val="ru-RU"/>
        </w:rPr>
        <w:tab/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с помощью взрослых (учителей, родителей (законных представителей) правила </w:t>
      </w:r>
      <w:r w:rsidRPr="00FC26A4">
        <w:rPr>
          <w:lang w:val="ru-RU"/>
        </w:rPr>
        <w:tab/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информационной безопасности при поиске информации в сети Интернет;</w:t>
      </w:r>
      <w:r w:rsidRPr="00FC26A4">
        <w:rPr>
          <w:lang w:val="ru-RU"/>
        </w:rPr>
        <w:br/>
      </w:r>
      <w:r w:rsidRPr="00FC26A4">
        <w:rPr>
          <w:lang w:val="ru-RU"/>
        </w:rPr>
        <w:tab/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анализировать и создавать текстовую, видео, графическую, звуковую информацию в </w:t>
      </w:r>
      <w:r w:rsidRPr="00FC26A4">
        <w:rPr>
          <w:lang w:val="ru-RU"/>
        </w:rPr>
        <w:tab/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соответствии с учебной задачей;</w:t>
      </w:r>
      <w:r w:rsidRPr="00FC26A4">
        <w:rPr>
          <w:lang w:val="ru-RU"/>
        </w:rPr>
        <w:br/>
      </w:r>
      <w:r w:rsidRPr="00FC26A4">
        <w:rPr>
          <w:lang w:val="ru-RU"/>
        </w:rPr>
        <w:tab/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создавать схемы, таблицы для представления информации.</w:t>
      </w:r>
    </w:p>
    <w:p w:rsidR="00B35A22" w:rsidRPr="00FC26A4" w:rsidRDefault="00AB6582">
      <w:pPr>
        <w:tabs>
          <w:tab w:val="left" w:pos="180"/>
          <w:tab w:val="left" w:pos="420"/>
        </w:tabs>
        <w:autoSpaceDE w:val="0"/>
        <w:autoSpaceDN w:val="0"/>
        <w:spacing w:before="178" w:after="0" w:line="350" w:lineRule="auto"/>
        <w:ind w:right="432"/>
        <w:rPr>
          <w:lang w:val="ru-RU"/>
        </w:rPr>
      </w:pPr>
      <w:r w:rsidRPr="00FC26A4">
        <w:rPr>
          <w:lang w:val="ru-RU"/>
        </w:rPr>
        <w:tab/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FC26A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действия: </w:t>
      </w:r>
      <w:r w:rsidRPr="00FC26A4">
        <w:rPr>
          <w:lang w:val="ru-RU"/>
        </w:rPr>
        <w:br/>
      </w:r>
      <w:r w:rsidRPr="00FC26A4">
        <w:rPr>
          <w:lang w:val="ru-RU"/>
        </w:rPr>
        <w:tab/>
      </w:r>
      <w:r w:rsidRPr="00FC26A4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FC26A4">
        <w:rPr>
          <w:lang w:val="ru-RU"/>
        </w:rPr>
        <w:br/>
      </w:r>
      <w:r w:rsidRPr="00FC26A4">
        <w:rPr>
          <w:lang w:val="ru-RU"/>
        </w:rPr>
        <w:tab/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 и формулировать суждения, выражать эмоции в соответствии с целями и </w:t>
      </w:r>
      <w:r w:rsidRPr="00FC26A4">
        <w:rPr>
          <w:lang w:val="ru-RU"/>
        </w:rPr>
        <w:tab/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условиями общения в знакомой среде;</w:t>
      </w:r>
      <w:r w:rsidRPr="00FC26A4">
        <w:rPr>
          <w:lang w:val="ru-RU"/>
        </w:rPr>
        <w:br/>
      </w:r>
      <w:r w:rsidRPr="00FC26A4">
        <w:rPr>
          <w:lang w:val="ru-RU"/>
        </w:rPr>
        <w:tab/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уважительное отношение к собеседнику, соблюдать правила ведения диалога и </w:t>
      </w:r>
      <w:r w:rsidRPr="00FC26A4">
        <w:rPr>
          <w:lang w:val="ru-RU"/>
        </w:rPr>
        <w:tab/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дискуссии;</w:t>
      </w:r>
      <w:r w:rsidRPr="00FC26A4">
        <w:rPr>
          <w:lang w:val="ru-RU"/>
        </w:rPr>
        <w:br/>
      </w:r>
      <w:r w:rsidRPr="00FC26A4">
        <w:rPr>
          <w:lang w:val="ru-RU"/>
        </w:rPr>
        <w:tab/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—  признавать возможность существования разных точек зрения;</w:t>
      </w:r>
      <w:r w:rsidRPr="00FC26A4">
        <w:rPr>
          <w:lang w:val="ru-RU"/>
        </w:rPr>
        <w:br/>
      </w:r>
      <w:r w:rsidRPr="00FC26A4">
        <w:rPr>
          <w:lang w:val="ru-RU"/>
        </w:rPr>
        <w:tab/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—  корректно и аргументированно высказывать своё мнение;</w:t>
      </w:r>
      <w:r w:rsidRPr="00FC26A4">
        <w:rPr>
          <w:lang w:val="ru-RU"/>
        </w:rPr>
        <w:br/>
      </w:r>
      <w:r w:rsidRPr="00FC26A4">
        <w:rPr>
          <w:lang w:val="ru-RU"/>
        </w:rPr>
        <w:tab/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—  строить речевое высказывание в соответствии с поставленной задачей;</w:t>
      </w:r>
      <w:r w:rsidRPr="00FC26A4">
        <w:rPr>
          <w:lang w:val="ru-RU"/>
        </w:rPr>
        <w:br/>
      </w:r>
      <w:r w:rsidRPr="00FC26A4">
        <w:rPr>
          <w:lang w:val="ru-RU"/>
        </w:rPr>
        <w:tab/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—  создавать устные и письменные тексты (описание, рассуждение, повествование);</w:t>
      </w:r>
      <w:r w:rsidRPr="00FC26A4">
        <w:rPr>
          <w:lang w:val="ru-RU"/>
        </w:rPr>
        <w:tab/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выступления;</w:t>
      </w:r>
      <w:r w:rsidRPr="00FC26A4">
        <w:rPr>
          <w:lang w:val="ru-RU"/>
        </w:rPr>
        <w:br/>
      </w:r>
      <w:r w:rsidRPr="00FC26A4">
        <w:rPr>
          <w:lang w:val="ru-RU"/>
        </w:rPr>
        <w:tab/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—  подбирать иллюстративный материал (рисунки, фото, плакаты) к тексту выступления.</w:t>
      </w:r>
    </w:p>
    <w:p w:rsidR="00B35A22" w:rsidRPr="00FC26A4" w:rsidRDefault="00B35A22">
      <w:pPr>
        <w:rPr>
          <w:lang w:val="ru-RU"/>
        </w:rPr>
        <w:sectPr w:rsidR="00B35A22" w:rsidRPr="00FC26A4">
          <w:pgSz w:w="11900" w:h="16840"/>
          <w:pgMar w:top="310" w:right="766" w:bottom="392" w:left="666" w:header="720" w:footer="720" w:gutter="0"/>
          <w:cols w:space="720" w:equalWidth="0">
            <w:col w:w="10468" w:space="0"/>
          </w:cols>
          <w:docGrid w:linePitch="360"/>
        </w:sectPr>
      </w:pPr>
    </w:p>
    <w:p w:rsidR="00B35A22" w:rsidRPr="00FC26A4" w:rsidRDefault="00B35A22">
      <w:pPr>
        <w:autoSpaceDE w:val="0"/>
        <w:autoSpaceDN w:val="0"/>
        <w:spacing w:after="78" w:line="220" w:lineRule="exact"/>
        <w:rPr>
          <w:lang w:val="ru-RU"/>
        </w:rPr>
      </w:pPr>
    </w:p>
    <w:p w:rsidR="00B35A22" w:rsidRPr="00FC26A4" w:rsidRDefault="00AB6582">
      <w:pPr>
        <w:tabs>
          <w:tab w:val="left" w:pos="180"/>
        </w:tabs>
        <w:autoSpaceDE w:val="0"/>
        <w:autoSpaceDN w:val="0"/>
        <w:spacing w:after="0" w:line="271" w:lineRule="auto"/>
        <w:rPr>
          <w:lang w:val="ru-RU"/>
        </w:rPr>
      </w:pPr>
      <w:r w:rsidRPr="00FC26A4">
        <w:rPr>
          <w:lang w:val="ru-RU"/>
        </w:rPr>
        <w:tab/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FC26A4">
        <w:rPr>
          <w:rFonts w:ascii="Times New Roman" w:eastAsia="Times New Roman" w:hAnsi="Times New Roman"/>
          <w:b/>
          <w:color w:val="000000"/>
          <w:sz w:val="24"/>
          <w:lang w:val="ru-RU"/>
        </w:rPr>
        <w:t>регулятивные</w:t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 универсальные учебные действия: </w:t>
      </w:r>
      <w:r w:rsidRPr="00FC26A4">
        <w:rPr>
          <w:lang w:val="ru-RU"/>
        </w:rPr>
        <w:br/>
      </w:r>
      <w:r w:rsidRPr="00FC26A4">
        <w:rPr>
          <w:lang w:val="ru-RU"/>
        </w:rPr>
        <w:tab/>
      </w:r>
      <w:r w:rsidRPr="00FC26A4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B35A22" w:rsidRPr="00FC26A4" w:rsidRDefault="00AB6582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действия по решению учебной задачи для получения результата;</w:t>
      </w:r>
    </w:p>
    <w:p w:rsidR="00B35A22" w:rsidRPr="00FC26A4" w:rsidRDefault="00AB658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—  выстраивать последовательность выбранных действий;</w:t>
      </w:r>
    </w:p>
    <w:p w:rsidR="00B35A22" w:rsidRPr="00FC26A4" w:rsidRDefault="00AB6582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FC26A4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B35A22" w:rsidRPr="00FC26A4" w:rsidRDefault="00AB6582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причины успеха/неудач учебной деятельности;</w:t>
      </w:r>
    </w:p>
    <w:p w:rsidR="00B35A22" w:rsidRPr="00FC26A4" w:rsidRDefault="00AB658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—  корректировать свои учебные действия для преодоления ошибок.</w:t>
      </w:r>
    </w:p>
    <w:p w:rsidR="00B35A22" w:rsidRPr="00FC26A4" w:rsidRDefault="00AB6582">
      <w:pPr>
        <w:autoSpaceDE w:val="0"/>
        <w:autoSpaceDN w:val="0"/>
        <w:spacing w:before="324" w:after="0" w:line="230" w:lineRule="auto"/>
        <w:rPr>
          <w:lang w:val="ru-RU"/>
        </w:rPr>
      </w:pPr>
      <w:r w:rsidRPr="00FC26A4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B35A22" w:rsidRPr="00FC26A4" w:rsidRDefault="00AB6582">
      <w:pPr>
        <w:autoSpaceDE w:val="0"/>
        <w:autoSpaceDN w:val="0"/>
        <w:spacing w:before="228" w:after="0" w:line="271" w:lineRule="auto"/>
        <w:ind w:left="420" w:right="432"/>
        <w:rPr>
          <w:lang w:val="ru-RU"/>
        </w:rPr>
      </w:pP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B35A22" w:rsidRPr="00FC26A4" w:rsidRDefault="00AB6582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35A22" w:rsidRPr="00FC26A4" w:rsidRDefault="00AB658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—  проявлять готовность руководить, выполнять поручения, подчиняться;</w:t>
      </w:r>
    </w:p>
    <w:p w:rsidR="00B35A22" w:rsidRPr="00FC26A4" w:rsidRDefault="00AB658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работы;</w:t>
      </w:r>
    </w:p>
    <w:p w:rsidR="00B35A22" w:rsidRPr="00FC26A4" w:rsidRDefault="00AB658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—  оценивать свой вклад в общий результат;</w:t>
      </w:r>
    </w:p>
    <w:p w:rsidR="00B35A22" w:rsidRPr="00FC26A4" w:rsidRDefault="00AB658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—  выполнять совместные проектные задания с опорой на предложенные образцы.</w:t>
      </w:r>
    </w:p>
    <w:p w:rsidR="00B35A22" w:rsidRPr="00FC26A4" w:rsidRDefault="00AB6582">
      <w:pPr>
        <w:autoSpaceDE w:val="0"/>
        <w:autoSpaceDN w:val="0"/>
        <w:spacing w:before="322" w:after="0" w:line="230" w:lineRule="auto"/>
        <w:rPr>
          <w:lang w:val="ru-RU"/>
        </w:rPr>
      </w:pPr>
      <w:r w:rsidRPr="00FC26A4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B35A22" w:rsidRPr="00FC26A4" w:rsidRDefault="00AB6582">
      <w:pPr>
        <w:autoSpaceDE w:val="0"/>
        <w:autoSpaceDN w:val="0"/>
        <w:spacing w:before="166" w:after="0"/>
        <w:ind w:right="576" w:firstLine="180"/>
        <w:rPr>
          <w:lang w:val="ru-RU"/>
        </w:rPr>
      </w:pP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B35A22" w:rsidRPr="00FC26A4" w:rsidRDefault="00AB658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</w:t>
      </w:r>
      <w:r w:rsidRPr="00FC26A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 первом классе</w:t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обучающийся научится:</w:t>
      </w:r>
    </w:p>
    <w:p w:rsidR="00B35A22" w:rsidRPr="00FC26A4" w:rsidRDefault="00AB6582">
      <w:pPr>
        <w:autoSpaceDE w:val="0"/>
        <w:autoSpaceDN w:val="0"/>
        <w:spacing w:before="178" w:after="0" w:line="278" w:lineRule="auto"/>
        <w:ind w:left="420"/>
        <w:rPr>
          <w:lang w:val="ru-RU"/>
        </w:rPr>
      </w:pP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</w:t>
      </w:r>
      <w:r w:rsidRPr="00FC26A4">
        <w:rPr>
          <w:lang w:val="ru-RU"/>
        </w:rPr>
        <w:br/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художественных произведениях отражение нравственных ценностей, традиций, быта разных народов;</w:t>
      </w:r>
    </w:p>
    <w:p w:rsidR="00B35A22" w:rsidRPr="00FC26A4" w:rsidRDefault="00AB6582">
      <w:pPr>
        <w:autoSpaceDE w:val="0"/>
        <w:autoSpaceDN w:val="0"/>
        <w:spacing w:before="238" w:after="0"/>
        <w:ind w:left="420" w:right="144"/>
        <w:rPr>
          <w:lang w:val="ru-RU"/>
        </w:rPr>
      </w:pP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—  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B35A22" w:rsidRPr="00FC26A4" w:rsidRDefault="00AB6582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—  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B35A22" w:rsidRPr="00FC26A4" w:rsidRDefault="00AB658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—  различать прозаическую (</w:t>
      </w:r>
      <w:proofErr w:type="spellStart"/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нестихотворную</w:t>
      </w:r>
      <w:proofErr w:type="spellEnd"/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) и стихотворную речь;</w:t>
      </w:r>
    </w:p>
    <w:p w:rsidR="00B35A22" w:rsidRPr="00FC26A4" w:rsidRDefault="00AB6582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потешки</w:t>
      </w:r>
      <w:proofErr w:type="spellEnd"/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, сказки (фольклорные и литературные), рассказы, стихотворения);</w:t>
      </w:r>
    </w:p>
    <w:p w:rsidR="00B35A22" w:rsidRPr="00FC26A4" w:rsidRDefault="00B35A22">
      <w:pPr>
        <w:rPr>
          <w:lang w:val="ru-RU"/>
        </w:rPr>
        <w:sectPr w:rsidR="00B35A22" w:rsidRPr="00FC26A4">
          <w:pgSz w:w="11900" w:h="16840"/>
          <w:pgMar w:top="298" w:right="740" w:bottom="492" w:left="666" w:header="720" w:footer="720" w:gutter="0"/>
          <w:cols w:space="720" w:equalWidth="0">
            <w:col w:w="10494" w:space="0"/>
          </w:cols>
          <w:docGrid w:linePitch="360"/>
        </w:sectPr>
      </w:pPr>
    </w:p>
    <w:p w:rsidR="00B35A22" w:rsidRPr="00FC26A4" w:rsidRDefault="00B35A22">
      <w:pPr>
        <w:autoSpaceDE w:val="0"/>
        <w:autoSpaceDN w:val="0"/>
        <w:spacing w:after="108" w:line="220" w:lineRule="exact"/>
        <w:rPr>
          <w:lang w:val="ru-RU"/>
        </w:rPr>
      </w:pPr>
    </w:p>
    <w:p w:rsidR="00B35A22" w:rsidRPr="00FC26A4" w:rsidRDefault="00AB6582">
      <w:pPr>
        <w:autoSpaceDE w:val="0"/>
        <w:autoSpaceDN w:val="0"/>
        <w:spacing w:after="0" w:line="262" w:lineRule="auto"/>
        <w:ind w:right="144"/>
        <w:rPr>
          <w:lang w:val="ru-RU"/>
        </w:rPr>
      </w:pP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—  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B35A22" w:rsidRPr="00FC26A4" w:rsidRDefault="00AB6582">
      <w:pPr>
        <w:autoSpaceDE w:val="0"/>
        <w:autoSpaceDN w:val="0"/>
        <w:spacing w:before="190" w:after="0"/>
        <w:ind w:right="144"/>
        <w:rPr>
          <w:lang w:val="ru-RU"/>
        </w:rPr>
      </w:pP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владеть элементарными умениями анализа текста прослушанного/прочитанного </w:t>
      </w:r>
      <w:r w:rsidRPr="00FC26A4">
        <w:rPr>
          <w:lang w:val="ru-RU"/>
        </w:rPr>
        <w:br/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B35A22" w:rsidRPr="00FC26A4" w:rsidRDefault="00AB6582">
      <w:pPr>
        <w:autoSpaceDE w:val="0"/>
        <w:autoSpaceDN w:val="0"/>
        <w:spacing w:before="190" w:after="0"/>
        <w:ind w:right="20"/>
        <w:jc w:val="both"/>
        <w:rPr>
          <w:lang w:val="ru-RU"/>
        </w:rPr>
      </w:pP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—  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B35A22" w:rsidRPr="00FC26A4" w:rsidRDefault="00AB6582">
      <w:pPr>
        <w:autoSpaceDE w:val="0"/>
        <w:autoSpaceDN w:val="0"/>
        <w:spacing w:before="192" w:after="0" w:line="262" w:lineRule="auto"/>
        <w:ind w:right="144"/>
        <w:rPr>
          <w:lang w:val="ru-RU"/>
        </w:rPr>
      </w:pP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—  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B35A22" w:rsidRPr="00FC26A4" w:rsidRDefault="00AB6582">
      <w:pPr>
        <w:autoSpaceDE w:val="0"/>
        <w:autoSpaceDN w:val="0"/>
        <w:spacing w:before="190" w:after="0" w:line="230" w:lineRule="auto"/>
        <w:rPr>
          <w:lang w:val="ru-RU"/>
        </w:rPr>
      </w:pP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—  читать по ролям с соблюдением норм произношения, расстановки ударения;</w:t>
      </w:r>
    </w:p>
    <w:p w:rsidR="00B35A22" w:rsidRPr="00FC26A4" w:rsidRDefault="00AB6582">
      <w:pPr>
        <w:autoSpaceDE w:val="0"/>
        <w:autoSpaceDN w:val="0"/>
        <w:spacing w:before="190" w:after="0" w:line="262" w:lineRule="auto"/>
        <w:ind w:right="720"/>
        <w:rPr>
          <w:lang w:val="ru-RU"/>
        </w:rPr>
      </w:pPr>
      <w:proofErr w:type="gramStart"/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—  составлять</w:t>
      </w:r>
      <w:proofErr w:type="gramEnd"/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 высказывания по содержанию  произведения (не менее 3 предложений) по заданному алгоритму;</w:t>
      </w:r>
    </w:p>
    <w:p w:rsidR="00B35A22" w:rsidRPr="00FC26A4" w:rsidRDefault="00AB6582">
      <w:pPr>
        <w:autoSpaceDE w:val="0"/>
        <w:autoSpaceDN w:val="0"/>
        <w:spacing w:before="190" w:after="0" w:line="230" w:lineRule="auto"/>
        <w:rPr>
          <w:lang w:val="ru-RU"/>
        </w:rPr>
      </w:pPr>
      <w:proofErr w:type="gramStart"/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—  сочинять</w:t>
      </w:r>
      <w:proofErr w:type="gramEnd"/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 небольшие  тексты  по  предложенному  началу и др. (не менее 3 предложений);</w:t>
      </w:r>
    </w:p>
    <w:p w:rsidR="00B35A22" w:rsidRPr="00FC26A4" w:rsidRDefault="00AB6582">
      <w:pPr>
        <w:autoSpaceDE w:val="0"/>
        <w:autoSpaceDN w:val="0"/>
        <w:spacing w:before="190" w:after="0" w:line="230" w:lineRule="auto"/>
        <w:rPr>
          <w:lang w:val="ru-RU"/>
        </w:rPr>
      </w:pP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книге/учебнике по обложке, оглавлению, иллюстрациям;</w:t>
      </w:r>
    </w:p>
    <w:p w:rsidR="00B35A22" w:rsidRPr="00FC26A4" w:rsidRDefault="00AB6582">
      <w:pPr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книги для самостоятельного чтения по совету взрослого и с учётом </w:t>
      </w:r>
      <w:r w:rsidRPr="00FC26A4">
        <w:rPr>
          <w:lang w:val="ru-RU"/>
        </w:rPr>
        <w:br/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рекомендательного списка, рассказывать о прочитанной книге по предложенному алгоритму;</w:t>
      </w:r>
    </w:p>
    <w:p w:rsidR="00B35A22" w:rsidRPr="00FC26A4" w:rsidRDefault="00AB6582">
      <w:pPr>
        <w:autoSpaceDE w:val="0"/>
        <w:autoSpaceDN w:val="0"/>
        <w:spacing w:before="190" w:after="0" w:line="262" w:lineRule="auto"/>
        <w:ind w:right="864"/>
        <w:rPr>
          <w:lang w:val="ru-RU"/>
        </w:rPr>
      </w:pP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—  обращаться к справочной литературе для получения дополнительной информации в соответствии с учебной задачей.</w:t>
      </w:r>
    </w:p>
    <w:p w:rsidR="00B35A22" w:rsidRPr="00FC26A4" w:rsidRDefault="00B35A22">
      <w:pPr>
        <w:rPr>
          <w:lang w:val="ru-RU"/>
        </w:rPr>
        <w:sectPr w:rsidR="00B35A22" w:rsidRPr="00FC26A4">
          <w:pgSz w:w="11900" w:h="16840"/>
          <w:pgMar w:top="328" w:right="868" w:bottom="1440" w:left="1086" w:header="720" w:footer="720" w:gutter="0"/>
          <w:cols w:space="720" w:equalWidth="0">
            <w:col w:w="9946" w:space="0"/>
          </w:cols>
          <w:docGrid w:linePitch="360"/>
        </w:sectPr>
      </w:pPr>
    </w:p>
    <w:p w:rsidR="00B35A22" w:rsidRPr="00FC26A4" w:rsidRDefault="00B35A22">
      <w:pPr>
        <w:autoSpaceDE w:val="0"/>
        <w:autoSpaceDN w:val="0"/>
        <w:spacing w:after="64" w:line="220" w:lineRule="exact"/>
        <w:rPr>
          <w:lang w:val="ru-RU"/>
        </w:rPr>
      </w:pPr>
    </w:p>
    <w:p w:rsidR="00B35A22" w:rsidRDefault="00AB6582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50"/>
        <w:gridCol w:w="528"/>
        <w:gridCol w:w="1104"/>
        <w:gridCol w:w="1142"/>
        <w:gridCol w:w="804"/>
        <w:gridCol w:w="6016"/>
        <w:gridCol w:w="1020"/>
        <w:gridCol w:w="2270"/>
      </w:tblGrid>
      <w:tr w:rsidR="00B35A22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Pr="00FC26A4" w:rsidRDefault="00AB6582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FC26A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6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B35A22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22" w:rsidRDefault="00B35A2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22" w:rsidRDefault="00B35A22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22" w:rsidRDefault="00B35A2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22" w:rsidRDefault="00B35A2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22" w:rsidRDefault="00B35A2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22" w:rsidRDefault="00B35A22"/>
        </w:tc>
      </w:tr>
      <w:tr w:rsidR="00B35A2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ОБУЧЕНИЕ ГРАМОТЕ</w:t>
            </w:r>
          </w:p>
        </w:tc>
      </w:tr>
      <w:tr w:rsidR="00B35A22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1.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  <w:tr w:rsidR="00B35A22">
        <w:trPr>
          <w:trHeight w:hRule="exact" w:val="34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Pr="00FC26A4" w:rsidRDefault="00AB6582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Понимание текста при его прослушивании и при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самостоятельном чтении вслух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B35A22"/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Pr="00FC26A4" w:rsidRDefault="00AB6582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серией сюжетных картинок, выстроенных в правильной последовательности: анализ изображённых событий, обсуждение сюжета, составление устного рассказа с опорой на картинки;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серией сюжетных картинок с нарушенной последовательностью, анализ изображённых событий, установление правильной последовательности событий, объяснение ошибки художника, внесение изменений в последовательность картинок, составление устного рассказа по восстановленной серии картинок;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 по составлению небольших рассказов повествовательного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характера (например, рассказ о случаях из школьной жизни и т. д.);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 по составлению небольших рассказов описательного характера (например, описание как результат совместных наблюдений, описание модели звукового состава слова и т. д.);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Самостоятельная работа: составление короткого рассказа по опорным словам; Учебный диалог по результатам совместного составления рассказов, объяснение уместности или неуместности использования тех или иных речевых средств, участие в диалоге, высказывание и обоснование своей точки зрения;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текста, понимание текста при его прослушивании;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https://catalog.prosv.ru/item/1110</w:t>
            </w:r>
          </w:p>
        </w:tc>
      </w:tr>
      <w:tr w:rsidR="00B35A22">
        <w:trPr>
          <w:trHeight w:hRule="exact" w:val="348"/>
        </w:trPr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2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B35A22"/>
        </w:tc>
      </w:tr>
      <w:tr w:rsidR="00B35A2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Слово и предложение</w:t>
            </w:r>
          </w:p>
        </w:tc>
      </w:tr>
      <w:tr w:rsidR="00B35A22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Pr="00FC26A4" w:rsidRDefault="00AB6582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Различение слова и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предложения. Работа с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предложением: выделение слов, изменение их порядка, распространение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B35A22"/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Pr="00FC26A4" w:rsidRDefault="00AB6582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придумывание предложения с заданным словом;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«Снежный ком»: распространение предложений с добавлением слова по цепочке;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 «Живые слова» (дети играют роль слов в предложении, идёт перестановка слов в предложении, прочтение получившегося);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https://catalog.prosv.ru/item/1110</w:t>
            </w:r>
          </w:p>
        </w:tc>
      </w:tr>
      <w:tr w:rsidR="00B35A22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Pr="00FC26A4" w:rsidRDefault="00AB6582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Различение слова и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обозначаемого им предмета.</w:t>
            </w:r>
          </w:p>
          <w:p w:rsidR="00B35A22" w:rsidRPr="00FC26A4" w:rsidRDefault="00AB6582">
            <w:pPr>
              <w:autoSpaceDE w:val="0"/>
              <w:autoSpaceDN w:val="0"/>
              <w:spacing w:before="20" w:after="0" w:line="247" w:lineRule="auto"/>
              <w:ind w:left="72"/>
              <w:rPr>
                <w:lang w:val="ru-RU"/>
              </w:rPr>
            </w:pP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Восприятие слова как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объекта изучения, материала для анализа.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B35A22"/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Pr="00FC26A4" w:rsidRDefault="00AB6582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Самостоятельная работа: определение количества слов в предложении, обозначение слов полосками;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моделью предложения: изменение предложения в соответствии с изменением модели;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Игровое упражнение «Придумай предложение по модели»;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https://catalog.prosv.ru/item/1110</w:t>
            </w:r>
          </w:p>
        </w:tc>
      </w:tr>
      <w:tr w:rsidR="00B35A22">
        <w:trPr>
          <w:trHeight w:hRule="exact" w:val="12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52" w:lineRule="auto"/>
              <w:ind w:left="72" w:right="144"/>
            </w:pP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над значением слова. Активизация и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расширение словарного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запаса.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Включение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B35A22"/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Pr="00FC26A4" w:rsidRDefault="00AB6582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придумывание предложения с заданным словом;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«Исправь ошибку в предложении» (корректировка предложений, содержащих смысловые и грамматические ошибки);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«Что можно сделать с предметом, а что можно сделать со словом, называющим этот предмет?», участие в диалоге помогает первоклассникам начать различать слово и обозначаемый им предмет;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https://catalog.prosv.ru/item/1110</w:t>
            </w:r>
          </w:p>
        </w:tc>
      </w:tr>
    </w:tbl>
    <w:p w:rsidR="00B35A22" w:rsidRDefault="00B35A22">
      <w:pPr>
        <w:autoSpaceDE w:val="0"/>
        <w:autoSpaceDN w:val="0"/>
        <w:spacing w:after="0" w:line="14" w:lineRule="exact"/>
      </w:pPr>
    </w:p>
    <w:p w:rsidR="00B35A22" w:rsidRDefault="00B35A22">
      <w:pPr>
        <w:sectPr w:rsidR="00B35A22">
          <w:pgSz w:w="16840" w:h="11900"/>
          <w:pgMar w:top="282" w:right="640" w:bottom="70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35A22" w:rsidRDefault="00B35A2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50"/>
        <w:gridCol w:w="528"/>
        <w:gridCol w:w="1104"/>
        <w:gridCol w:w="1142"/>
        <w:gridCol w:w="804"/>
        <w:gridCol w:w="6016"/>
        <w:gridCol w:w="1020"/>
        <w:gridCol w:w="2270"/>
      </w:tblGrid>
      <w:tr w:rsidR="00B35A22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Pr="00FC26A4" w:rsidRDefault="00AB6582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Осознание единства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звукового состава слова и его значения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B35A22"/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Pr="00FC26A4" w:rsidRDefault="00AB6582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моделью предложения: изменение предложения в соответствии с изменением модели;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«Придумай предложение по модели»;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«Исправь ошибку в предложении» (корректировка предложений, содержащих смысловые и грамматические ошибки);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«Что можно сделать с предметом, а что можно сделать со словом, называющим этот предмет?», участие в диалоге помогает первоклассникам начать различать слово и обозначаемый им предмет;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https://catalog.prosv.ru/item/1110</w:t>
            </w:r>
          </w:p>
        </w:tc>
      </w:tr>
      <w:tr w:rsidR="00B35A22">
        <w:trPr>
          <w:trHeight w:hRule="exact" w:val="348"/>
        </w:trPr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2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B35A22"/>
        </w:tc>
      </w:tr>
      <w:tr w:rsidR="00B35A2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3.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Чтение. Графика.</w:t>
            </w:r>
          </w:p>
        </w:tc>
      </w:tr>
      <w:tr w:rsidR="00B35A22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Pr="00FC26A4" w:rsidRDefault="00AB6582">
            <w:pPr>
              <w:autoSpaceDE w:val="0"/>
              <w:autoSpaceDN w:val="0"/>
              <w:spacing w:before="76" w:after="0" w:line="252" w:lineRule="auto"/>
              <w:ind w:left="72" w:right="432"/>
              <w:rPr>
                <w:lang w:val="ru-RU"/>
              </w:rPr>
            </w:pP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Формирование навыка слогового чтения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(ориентация на букву, обозначающую гласный звук).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B35A22"/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Pr="00FC26A4" w:rsidRDefault="00AB6582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пособием «Окошечки»: отработка умения читать слоги с изменением буквы гласного;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соотнесение прочитанного слога с картинкой, в названии которой есть этот слог;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https://catalog.prosv.ru/item/1110</w:t>
            </w:r>
          </w:p>
        </w:tc>
      </w:tr>
      <w:tr w:rsidR="00B35A22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Pr="00FC26A4" w:rsidRDefault="00AB6582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Плавное слоговое чтение и чтение целыми словами со скоростью, соответствующей индивидуальному темпу.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B35A22"/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Pr="00FC26A4" w:rsidRDefault="00AB6582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соотнесение прочитанного слога с картинкой, в названии которой есть этот слог;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соотнесение прочитанных слов с картинками, на которых изображены соответствующие предметы;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парах: соединение начала и конца предложения из нескольких предложенных вариантов;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https://catalog.prosv.ru/item/1110</w:t>
            </w:r>
          </w:p>
        </w:tc>
      </w:tr>
      <w:tr w:rsidR="00B35A22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Pr="00FC26A4" w:rsidRDefault="00AB6582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Осознанное чтение слов, словосочетаний,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предложений. Чтение с интонациями и паузами в соответствии со знаками препинания.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B35A22"/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Pr="00FC26A4" w:rsidRDefault="00AB6582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соединение начала и конца предложения из нескольких предложенных вариантов;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«Заверши предложение», отрабатывается умение завершать прочитанные незаконченные </w:t>
            </w:r>
            <w:proofErr w:type="spellStart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</w:t>
            </w:r>
            <w:proofErr w:type="spellEnd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​ </w:t>
            </w:r>
            <w:proofErr w:type="spellStart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жения</w:t>
            </w:r>
            <w:proofErr w:type="spellEnd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 опорой на общий смысл предложения; Подбирать пропущенные в предложении слова, ориентируясь на смысл предложения; Упражнение: соотносить прочитанные предложения с нужным рисунком, который передаёт содержание предложения;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Совместная работа: ответы на вопросы по прочитанному тексту, отработка умения находить содержащуюся в тексте информацию;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https://catalog.prosv.ru/item/1110</w:t>
            </w:r>
          </w:p>
        </w:tc>
      </w:tr>
      <w:tr w:rsidR="00B35A22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Pr="00FC26A4" w:rsidRDefault="00AB6582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Развитие осознанности и выразительности чтения на материале небольших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текстов и стихотворений.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B35A22"/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Pr="00FC26A4" w:rsidRDefault="00AB6582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«Заверши предложение», отрабатывается умение завершать прочитанные незаконченные </w:t>
            </w:r>
            <w:proofErr w:type="spellStart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</w:t>
            </w:r>
            <w:proofErr w:type="spellEnd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​ </w:t>
            </w:r>
            <w:proofErr w:type="spellStart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жения</w:t>
            </w:r>
            <w:proofErr w:type="spellEnd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 опорой на общий смысл предложения; Подбирать пропущенные в предложении слова, ориентируясь на смысл предложения; Упражнение: соотносить прочитанные предложения с нужным рисунком, который передаёт содержание предложения;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https://catalog.prosv.ru/item/1110</w:t>
            </w:r>
          </w:p>
        </w:tc>
      </w:tr>
      <w:tr w:rsidR="00B35A22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Pr="00FC26A4" w:rsidRDefault="00AB6582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орфоэпическим чтением (при переходе к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чтению целыми словами).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B35A22"/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Pr="00FC26A4" w:rsidRDefault="00AB6582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учителя о важности двух видов чтения: орфографического и орфоэпического, о целях этих двух видов чтения;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работа: овладение орфоэпическим чтением;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https://catalog.prosv.ru/item/1110</w:t>
            </w:r>
          </w:p>
        </w:tc>
      </w:tr>
      <w:tr w:rsidR="00B35A22">
        <w:trPr>
          <w:trHeight w:hRule="exact" w:val="1158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Pr="00FC26A4" w:rsidRDefault="00AB6582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Орфографическое чтение (проговаривание) как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средство самоконтроля при письме под диктовку и при списывании.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B35A22"/>
        </w:tc>
        <w:tc>
          <w:tcPr>
            <w:tcW w:w="60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Pr="00FC26A4" w:rsidRDefault="00AB6582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чтение предложений и небольших текстов с интонациями и паузами в соответствии со знаками препинания после предварительного обсуждения того, на что нужно обратить внимание при чтении;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 учителя о важности двух видов чтения: орфографического и орфоэпического, о целях этих двух видов чтения;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https://catalog.prosv.ru/item/1110</w:t>
            </w:r>
          </w:p>
        </w:tc>
      </w:tr>
    </w:tbl>
    <w:p w:rsidR="00B35A22" w:rsidRDefault="00B35A22">
      <w:pPr>
        <w:autoSpaceDE w:val="0"/>
        <w:autoSpaceDN w:val="0"/>
        <w:spacing w:after="0" w:line="14" w:lineRule="exact"/>
      </w:pPr>
    </w:p>
    <w:p w:rsidR="00B35A22" w:rsidRDefault="00B35A22">
      <w:pPr>
        <w:sectPr w:rsidR="00B35A22">
          <w:pgSz w:w="16840" w:h="11900"/>
          <w:pgMar w:top="284" w:right="640" w:bottom="79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35A22" w:rsidRDefault="00B35A2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50"/>
        <w:gridCol w:w="528"/>
        <w:gridCol w:w="1104"/>
        <w:gridCol w:w="1142"/>
        <w:gridCol w:w="804"/>
        <w:gridCol w:w="6016"/>
        <w:gridCol w:w="1020"/>
        <w:gridCol w:w="2270"/>
      </w:tblGrid>
      <w:tr w:rsidR="00B35A22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47" w:lineRule="auto"/>
              <w:ind w:left="72" w:right="144"/>
            </w:pP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 и буква. Буква как знак звука.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Различение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буквы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B35A22"/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Pr="00FC26A4" w:rsidRDefault="00AB6582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«Найди нужную букву» (отрабатывается умение соотносить звук и соответствующую ему букву);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объяснение функции букв, обозначающих гласные звуки в открытом слоге: буквы гласных как показатель твёрдости — мягкости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предшествующих согласных звуков;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https://catalog.prosv.ru/item/1110</w:t>
            </w:r>
          </w:p>
        </w:tc>
      </w:tr>
      <w:tr w:rsidR="00B35A22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Pr="00FC26A4" w:rsidRDefault="00AB6582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Буквы, обозначающие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гласные звуки. Буквы,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обозначающие согласные звуки.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B35A22"/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Pr="00FC26A4" w:rsidRDefault="00AB6582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Игровое упражнение «Найди нужную букву» (отрабатывается умение соотносить звук и соответствующую ему букву);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https://catalog.prosv.ru/item/1110</w:t>
            </w:r>
          </w:p>
        </w:tc>
      </w:tr>
      <w:tr w:rsidR="00B35A22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Pr="00FC26A4" w:rsidRDefault="00AB6582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Овладение слоговым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принципом русской графики.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B35A22"/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Pr="00FC26A4" w:rsidRDefault="00AB6582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Игровое упражнение «Найди нужную букву» (отрабатывается умение соотносить звук и соответствующую ему букву);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https://catalog.prosv.ru/item/1110</w:t>
            </w:r>
          </w:p>
        </w:tc>
      </w:tr>
      <w:tr w:rsidR="00B35A22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Pr="00FC26A4" w:rsidRDefault="00AB6582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Буквы гласных как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показатель твёрдости —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мягкости согласных звуков.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B35A22"/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Pr="00FC26A4" w:rsidRDefault="00AB6582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объяснение функции букв, обозначающих гласные звуки в открытом слоге: буквы гласных как показатель твёрдости — мягкости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предшествующих согласных звуков;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https://catalog.prosv.ru/item/1110</w:t>
            </w:r>
          </w:p>
        </w:tc>
      </w:tr>
      <w:tr w:rsidR="00B35A22">
        <w:trPr>
          <w:trHeight w:hRule="exact" w:val="16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3.11.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Pr="00FC26A4" w:rsidRDefault="00AB6582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Функции букв,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обозначающих гласный звук в открытом слоге: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обозначение гласного звука и указание на твёрдость или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мягкость предшествующего согласного.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B35A22"/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Pr="00FC26A4" w:rsidRDefault="00AB6582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объяснение функции букв, обозначающих гласные звуки в открытом слоге: буквы гласных как показатель твёрдости — мягкости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предшествующих согласных звуков;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https://catalog.prosv.ru/item/1110</w:t>
            </w:r>
          </w:p>
        </w:tc>
      </w:tr>
      <w:tr w:rsidR="00B35A22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3.12.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Pr="00FC26A4" w:rsidRDefault="00AB658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Функции букв </w:t>
            </w:r>
            <w:r w:rsidRPr="00FC26A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е, ё, ю, я</w:t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B35A22"/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Pr="00FC26A4" w:rsidRDefault="00AB6582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объяснение функции букв, обозначающих гласные звуки в открытом слоге: буквы гласных как показатель твёрдости — мягкости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предшествующих согласных звуков;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https://catalog.prosv.ru/item/1110</w:t>
            </w:r>
          </w:p>
        </w:tc>
      </w:tr>
      <w:tr w:rsidR="00B35A22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3.13.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52" w:lineRule="auto"/>
              <w:ind w:left="72" w:right="144"/>
            </w:pP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Мягкий знак как показатель мягкости </w:t>
            </w:r>
            <w:proofErr w:type="spellStart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предшест</w:t>
            </w:r>
            <w:proofErr w:type="spellEnd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вующего</w:t>
            </w:r>
            <w:proofErr w:type="spellEnd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согласного звука в конце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способы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обозначения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буквами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звука [й’].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B35A22"/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Pr="00FC26A4" w:rsidRDefault="00AB6582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группировка слов в зависимости от способа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обозначения звука [й’];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«Зачем нам нужны буквы ь и ъ?», объяснение в ходе диалога функции букв ь и ъ;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https://catalog.prosv.ru/item/1110</w:t>
            </w:r>
          </w:p>
        </w:tc>
      </w:tr>
      <w:tr w:rsidR="00B35A22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3.14.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Pr="00FC26A4" w:rsidRDefault="00AB658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Функция букв </w:t>
            </w:r>
            <w:r w:rsidRPr="00FC26A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ь</w:t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</w:t>
            </w:r>
            <w:r w:rsidRPr="00FC26A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ъ</w:t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B35A22"/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Pr="00FC26A4" w:rsidRDefault="00AB6582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«Зачем нам нужны буквы ь и ъ?», объяснение в ходе диалога функции букв ь и ъ;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https://catalog.prosv.ru/item/1110</w:t>
            </w:r>
          </w:p>
        </w:tc>
      </w:tr>
      <w:tr w:rsidR="00B35A22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3.15.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Pr="00FC26A4" w:rsidRDefault="00AB6582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русским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алфавитом как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последовательностью букв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B35A22"/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Pr="00FC26A4" w:rsidRDefault="00AB6582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учителя об истории русского алфавита, о значении алфавита для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систематизации информации, о важности знания последовательности букв в русском алфавите;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«Повтори фрагмент алфавита»;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Игра-соревнование «Повтори алфавит»;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Совместное выполнение упражнения «Запиши слова по алфавиту»;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парах: нахождение ошибок в упорядочивании слов по алфавиту;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https://catalog.prosv.ru/item/1110</w:t>
            </w:r>
          </w:p>
        </w:tc>
      </w:tr>
      <w:tr w:rsidR="00B35A22">
        <w:trPr>
          <w:trHeight w:hRule="exact" w:val="348"/>
        </w:trPr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70</w:t>
            </w:r>
          </w:p>
        </w:tc>
        <w:tc>
          <w:tcPr>
            <w:tcW w:w="12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B35A22"/>
        </w:tc>
      </w:tr>
      <w:tr w:rsidR="00B35A22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СИСТЕМАТИЧЕСКИЙ КУРС</w:t>
            </w:r>
          </w:p>
        </w:tc>
      </w:tr>
    </w:tbl>
    <w:p w:rsidR="00B35A22" w:rsidRDefault="00B35A22">
      <w:pPr>
        <w:autoSpaceDE w:val="0"/>
        <w:autoSpaceDN w:val="0"/>
        <w:spacing w:after="0" w:line="14" w:lineRule="exact"/>
      </w:pPr>
    </w:p>
    <w:p w:rsidR="00B35A22" w:rsidRDefault="00B35A22">
      <w:pPr>
        <w:sectPr w:rsidR="00B35A22">
          <w:pgSz w:w="16840" w:h="11900"/>
          <w:pgMar w:top="284" w:right="640" w:bottom="80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35A22" w:rsidRDefault="00B35A2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50"/>
        <w:gridCol w:w="528"/>
        <w:gridCol w:w="1104"/>
        <w:gridCol w:w="1142"/>
        <w:gridCol w:w="804"/>
        <w:gridCol w:w="6016"/>
        <w:gridCol w:w="1020"/>
        <w:gridCol w:w="2270"/>
      </w:tblGrid>
      <w:tr w:rsidR="00B35A22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Pr="00FC26A4" w:rsidRDefault="00AB6582">
            <w:pPr>
              <w:autoSpaceDE w:val="0"/>
              <w:autoSpaceDN w:val="0"/>
              <w:spacing w:before="78" w:after="0" w:line="247" w:lineRule="auto"/>
              <w:ind w:left="72" w:right="376"/>
              <w:jc w:val="both"/>
              <w:rPr>
                <w:lang w:val="ru-RU"/>
              </w:rPr>
            </w:pP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Сказка народная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(фольклорная) и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литературная (авторская)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B35A22"/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Pr="00FC26A4" w:rsidRDefault="00AB6582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чтения учителем фольклорных произведений (на примере русских народных сказок: «Кот, петух и лиса», «Кот и лиса», «</w:t>
            </w:r>
            <w:proofErr w:type="spellStart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Жихарка</w:t>
            </w:r>
            <w:proofErr w:type="spellEnd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», «Лисичка-сестричка и волк» и литературных (авторских): К. И. Чуковский «Путаница», «Айболит», «Муха-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Цокотуха», С Я Маршак «Тихая сказка», В. Г. </w:t>
            </w:r>
            <w:proofErr w:type="spellStart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Сутеев</w:t>
            </w:r>
            <w:proofErr w:type="spellEnd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«Палочка-выручалочка»); Учебный диалог: обсуждение вопросов — какова тема сказки, кто её герои, что произошло (что происходило) в сказке;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Смысловое чтение народных (фольклорных) и литературных (авторских) сказок.</w:t>
            </w:r>
          </w:p>
          <w:p w:rsidR="00B35A22" w:rsidRDefault="00AB6582">
            <w:pPr>
              <w:autoSpaceDE w:val="0"/>
              <w:autoSpaceDN w:val="0"/>
              <w:spacing w:before="20" w:after="0" w:line="252" w:lineRule="auto"/>
              <w:ind w:left="72"/>
            </w:pP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Например, русские народные сказки: «Лиса и рак», «Лисица и тетерев», «Журавль и цапля», «Волк и семеро козлят», «Лиса и заяц», татарская народная сказка «Два лентяя», ингушская народная сказка «Заяц и черепаха», литературные (авторские) сказки: К. Д. Ушинский «Петух и собака», «Лиса и козёл», В. Г. </w:t>
            </w:r>
            <w:proofErr w:type="spellStart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Сутеев</w:t>
            </w:r>
            <w:proofErr w:type="spellEnd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«Кораблик», В. В. Бианки «Лис и Мышонок», Е. И. </w:t>
            </w:r>
            <w:proofErr w:type="spellStart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Чарушин</w:t>
            </w:r>
            <w:proofErr w:type="spellEnd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«Теремок», А. С. Пушкин «Сказка о царе </w:t>
            </w:r>
            <w:proofErr w:type="spellStart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Салтане</w:t>
            </w:r>
            <w:proofErr w:type="spellEnd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…»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отрывок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)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 (не менее 4 произведений по выбору);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https://catalog.prosv.ru/item/1110</w:t>
            </w:r>
          </w:p>
        </w:tc>
      </w:tr>
      <w:tr w:rsidR="00B35A22">
        <w:trPr>
          <w:trHeight w:hRule="exact" w:val="30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Pr="00FC26A4" w:rsidRDefault="00AB6582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 о детях и для детей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B35A22"/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Pr="00FC26A4" w:rsidRDefault="00AB6582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в чтении вслух </w:t>
            </w:r>
            <w:proofErr w:type="spellStart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разножанровых</w:t>
            </w:r>
            <w:proofErr w:type="spellEnd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произведений о детях (использовать слоговое плавное чтение с </w:t>
            </w:r>
            <w:proofErr w:type="spellStart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переходомна</w:t>
            </w:r>
            <w:proofErr w:type="spellEnd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чтение словами без пропусков и перестановок букв и слогов);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 менее шести произведений по выбору, например: К. Д. Ушинский «Играющие собаки», «Худо тому, кто добра не делает никому», Л. Н. Толстой «Косточка», В. Г. </w:t>
            </w:r>
            <w:proofErr w:type="spellStart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Сутеев</w:t>
            </w:r>
            <w:proofErr w:type="spellEnd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«Чей же гриб?», Е. А. Пермяк «Самое страшное», «Торопливый ножик», В. А. Осеева «Плохо», «Три товарища», А. Л. </w:t>
            </w:r>
            <w:proofErr w:type="spellStart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Барто</w:t>
            </w:r>
            <w:proofErr w:type="spellEnd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«Подари, подари…», «Я — лишний», Н. М. Артюхова «Саша-дразнилка», Ю. И. Ермолаев «Лучший друг», Р. С. </w:t>
            </w:r>
            <w:proofErr w:type="spellStart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Сеф</w:t>
            </w:r>
            <w:proofErr w:type="spellEnd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«Совет»; Беседа по выявлению понимания прочитанного произведения: ответы на вопросы о впечатлении от произведения, определение темы (о детях) и главной мысли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произведения, анализ заголовка;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обсуждение прочитанного произведения, оценивание поступков героев произведений, осознание нравственно-этического содержания произведения, высказывание и аргументация своего мнения;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рассказа о герое по предложенному алгоритму;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https://catalog.prosv.ru/item/1110</w:t>
            </w:r>
          </w:p>
        </w:tc>
      </w:tr>
    </w:tbl>
    <w:p w:rsidR="00B35A22" w:rsidRDefault="00B35A22">
      <w:pPr>
        <w:autoSpaceDE w:val="0"/>
        <w:autoSpaceDN w:val="0"/>
        <w:spacing w:after="0" w:line="14" w:lineRule="exact"/>
      </w:pPr>
    </w:p>
    <w:p w:rsidR="00B35A22" w:rsidRDefault="00B35A22">
      <w:pPr>
        <w:sectPr w:rsidR="00B35A2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35A22" w:rsidRDefault="00B35A2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50"/>
        <w:gridCol w:w="528"/>
        <w:gridCol w:w="1104"/>
        <w:gridCol w:w="1142"/>
        <w:gridCol w:w="804"/>
        <w:gridCol w:w="6016"/>
        <w:gridCol w:w="1020"/>
        <w:gridCol w:w="2270"/>
      </w:tblGrid>
      <w:tr w:rsidR="00B35A22">
        <w:trPr>
          <w:trHeight w:hRule="exact" w:val="55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Произведения о родной природе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B35A22"/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Pr="00FC26A4" w:rsidRDefault="00AB6582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и чтение поэтических описаний картин природы (пейзажной лирики); Беседа по выявлению понимания настроения, переданного автором (радость, грусть, удивление и др.), определение темы стихотворных произведений (трёх-четырёх по выбору);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произведения: различение на слух стихотворного и </w:t>
            </w:r>
            <w:proofErr w:type="spellStart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нестихотворного</w:t>
            </w:r>
            <w:proofErr w:type="spellEnd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текста, определение особенностей стихотворной речи (ритм, созвучные слова (рифма), нахождение слов и словосочетаний, которые определяют звуковой рисунок текста (например, «слышать» в тексте звуки весны, «журчание воды», «треск и грохот ледохода»);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стихотворного текста, составление интонационного рисунка с опорой на знаки препинания;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Выразительное чтение стихотворений с опорой на интонационный рисунок;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Сравнение произведений на одну тему разных авторов: А. Н. Майков «Ласточка примчалась…», А. Н. Плещеев «Весна» (отрывок), «Травка зеленеет…», С. Д.</w:t>
            </w:r>
          </w:p>
          <w:p w:rsidR="00B35A22" w:rsidRPr="00FC26A4" w:rsidRDefault="00AB6582">
            <w:pPr>
              <w:autoSpaceDE w:val="0"/>
              <w:autoSpaceDN w:val="0"/>
              <w:spacing w:before="18" w:after="0" w:line="245" w:lineRule="auto"/>
              <w:ind w:right="432"/>
              <w:jc w:val="center"/>
              <w:rPr>
                <w:lang w:val="ru-RU"/>
              </w:rPr>
            </w:pP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Дрожжин «Пройдёт зима холодная…», С. А. Есенин «Черёмуха», И. З. </w:t>
            </w:r>
            <w:proofErr w:type="spellStart"/>
            <w:proofErr w:type="gramStart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Суриков«</w:t>
            </w:r>
            <w:proofErr w:type="gramEnd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Лето</w:t>
            </w:r>
            <w:proofErr w:type="spellEnd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», «Зима», Т. М. Белозёров «Подснежники», С. Я. Маршак «Апрель», И. П.</w:t>
            </w:r>
          </w:p>
          <w:p w:rsidR="00B35A22" w:rsidRPr="00FC26A4" w:rsidRDefault="00AB6582">
            <w:pPr>
              <w:autoSpaceDE w:val="0"/>
              <w:autoSpaceDN w:val="0"/>
              <w:spacing w:before="18" w:after="0" w:line="252" w:lineRule="auto"/>
              <w:ind w:left="72" w:right="288"/>
              <w:rPr>
                <w:lang w:val="ru-RU"/>
              </w:rPr>
            </w:pPr>
            <w:proofErr w:type="spellStart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Токмакова</w:t>
            </w:r>
            <w:proofErr w:type="spellEnd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«Ручей», «Весна», И. С. Соколов-Микитов «Русский лес»;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о своих впечатлениях, эстетическом восприятии прослушанных произведений и составление высказывания (не менее 3 предложений);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Рассматривание репродукций картин и характеристика зрительных образов, переданных в художественном произведении. Например, И. Э. Грабарь «</w:t>
            </w:r>
            <w:proofErr w:type="spellStart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Март</w:t>
            </w:r>
            <w:proofErr w:type="gramStart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»,«</w:t>
            </w:r>
            <w:proofErr w:type="gramEnd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Иней</w:t>
            </w:r>
            <w:proofErr w:type="spellEnd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 Восход солнца», А. А. Рылов «Цветистый луг», И. И. Шишкин «Рожь», В. Д.</w:t>
            </w:r>
          </w:p>
          <w:p w:rsidR="00B35A22" w:rsidRPr="00FC26A4" w:rsidRDefault="00AB6582">
            <w:pPr>
              <w:autoSpaceDE w:val="0"/>
              <w:autoSpaceDN w:val="0"/>
              <w:spacing w:before="20" w:after="0" w:line="252" w:lineRule="auto"/>
              <w:ind w:left="72" w:right="144"/>
              <w:rPr>
                <w:lang w:val="ru-RU"/>
              </w:rPr>
            </w:pP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Поленов «Золотая осень», И. И. Левитан «Осень» и др.;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наизусть стихотворений о родной природе (не менее 2);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Выбор книги по теме «Произведения о родной природе» с учётом рекомендованного списка;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книгами: рассматривание, самостоятельное чтение, представление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прочитанного произведения;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https://catalog.prosv.ru/item/1110</w:t>
            </w:r>
          </w:p>
        </w:tc>
      </w:tr>
      <w:tr w:rsidR="00B35A22">
        <w:trPr>
          <w:trHeight w:hRule="exact" w:val="24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Pr="00FC26A4" w:rsidRDefault="00AB6582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Устное народное творчество— малые фольклорные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жанры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B35A22"/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Pr="00FC26A4" w:rsidRDefault="00AB6582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в чтении вслух (использовать слоговое плавное чтение с переходом на чтение словами без пропусков и перестановок букв и слогов), соблюдение норм произношения, расстановка ударений при выразительном чтении;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</w:t>
            </w:r>
            <w:proofErr w:type="spellStart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потешек</w:t>
            </w:r>
            <w:proofErr w:type="spellEnd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считалок, загадок: поиск ключевых слов, помогающих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охарактеризовать жанр произведения и назвать его (не менее шести произведений); Учебный диалог: объяснение смысла пословиц, соотнесение их с содержанием произведения;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Разыгрывание в совместной деятельности небольших диалогов с учётом поставленной цели (организация начала игры, веселить, потешать);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Драматизация </w:t>
            </w:r>
            <w:proofErr w:type="spellStart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потешек</w:t>
            </w:r>
            <w:proofErr w:type="spellEnd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«Вспомни и назови»: определение жанров прослушанных и прочитанных произведений: </w:t>
            </w:r>
            <w:proofErr w:type="spellStart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потешка</w:t>
            </w:r>
            <w:proofErr w:type="spellEnd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загадка, сказка, рассказ, стихотворение;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https://catalog.prosv.ru/item/1110</w:t>
            </w:r>
          </w:p>
        </w:tc>
      </w:tr>
    </w:tbl>
    <w:p w:rsidR="00B35A22" w:rsidRDefault="00B35A22">
      <w:pPr>
        <w:autoSpaceDE w:val="0"/>
        <w:autoSpaceDN w:val="0"/>
        <w:spacing w:after="0" w:line="14" w:lineRule="exact"/>
      </w:pPr>
    </w:p>
    <w:p w:rsidR="00B35A22" w:rsidRDefault="00B35A22">
      <w:pPr>
        <w:sectPr w:rsidR="00B35A2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35A22" w:rsidRDefault="00B35A2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50"/>
        <w:gridCol w:w="528"/>
        <w:gridCol w:w="1104"/>
        <w:gridCol w:w="1142"/>
        <w:gridCol w:w="804"/>
        <w:gridCol w:w="6016"/>
        <w:gridCol w:w="1020"/>
        <w:gridCol w:w="2270"/>
      </w:tblGrid>
      <w:tr w:rsidR="00B35A22">
        <w:trPr>
          <w:trHeight w:hRule="exact" w:val="76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Pr="00FC26A4" w:rsidRDefault="00AB6582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 о братьях наших меньших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B35A22"/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Pr="00FC26A4" w:rsidRDefault="00AB6582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произведений о животных. Например, произведения Н. И. Сладкова «Без слов», «На одном бревне», Ю. И. Коваля «Бабочка», Е. И. </w:t>
            </w:r>
            <w:proofErr w:type="spellStart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Чарушина</w:t>
            </w:r>
            <w:proofErr w:type="spellEnd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«Про Томку», А.</w:t>
            </w:r>
          </w:p>
          <w:p w:rsidR="00B35A22" w:rsidRPr="00FC26A4" w:rsidRDefault="00AB6582">
            <w:pPr>
              <w:autoSpaceDE w:val="0"/>
              <w:autoSpaceDN w:val="0"/>
              <w:spacing w:before="20" w:after="0" w:line="252" w:lineRule="auto"/>
              <w:ind w:left="72" w:right="144"/>
              <w:rPr>
                <w:lang w:val="ru-RU"/>
              </w:rPr>
            </w:pP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Л. </w:t>
            </w:r>
            <w:proofErr w:type="spellStart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Барто</w:t>
            </w:r>
            <w:proofErr w:type="spellEnd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«Страшная птица», «Вам не нужна сорока?»;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 по выявлению понимания прослушанного произведения, ответы на вопросы о впечатлении от произведения;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Самостоятельное чтение произведений о животных, различение прозаического и стихотворного текстов. Например, Е. А. Благинина «Котёнок», «В лесу смешная птица», «Жук, жук, где твой дом?», Э. Ю. </w:t>
            </w:r>
            <w:proofErr w:type="spellStart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Шим</w:t>
            </w:r>
            <w:proofErr w:type="spellEnd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«Жук на ниточке», В. Д. </w:t>
            </w:r>
            <w:proofErr w:type="spellStart"/>
            <w:proofErr w:type="gramStart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Берестов«</w:t>
            </w:r>
            <w:proofErr w:type="gramEnd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Выводок</w:t>
            </w:r>
            <w:proofErr w:type="spellEnd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», «Цыплята», С. В. Михалков «Мой щенок», «Трезор», «Зяблик», И. П.</w:t>
            </w:r>
          </w:p>
          <w:p w:rsidR="00B35A22" w:rsidRPr="00FC26A4" w:rsidRDefault="00AB6582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proofErr w:type="spellStart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Токмакова</w:t>
            </w:r>
            <w:proofErr w:type="spellEnd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«Купите собаку», «Разговор синицы и дятла», И. А. </w:t>
            </w:r>
            <w:proofErr w:type="spellStart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Мазнин</w:t>
            </w:r>
            <w:proofErr w:type="spellEnd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«Давайте дружить»;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по обсуждению прочитанного произведения: определение темы и главной мысли, осознание нравственно-этического содержания произведения (любовь и забота о братьях наших меньших, бережное отношение к природе);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текстом: нахождение в тексте слов, характеризующих героя (внешность, поступки) в произведениях разных авторов (трёх-четырёх по выбору). Например, Н. И. Сладков «Лисица и Ёж», М. М. Пришвин «Ёж», Ю. Н. </w:t>
            </w:r>
            <w:proofErr w:type="spellStart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Могутин</w:t>
            </w:r>
            <w:proofErr w:type="spellEnd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«Убежал», Б В </w:t>
            </w:r>
            <w:proofErr w:type="spellStart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Заходер«Ёжик</w:t>
            </w:r>
            <w:proofErr w:type="spellEnd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», Е. И. </w:t>
            </w:r>
            <w:proofErr w:type="spellStart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Чарушин</w:t>
            </w:r>
            <w:proofErr w:type="spellEnd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«Томка», «Томка и корова», «Томкины сны»;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на восстановление последовательности событий в произведении: чтение по частям, придумывание заголовка к каждой части, составление плана (под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руководством учителя);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Пересказ (устно) содержания произведения с соблюдением последовательности событий с опорой на ключевые слова;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произведения: характеристика героев;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Задание на сравнение художественного и научно-познавательного текстов: сходство и различия, цель создания, формулировка вопросов к фактическому содержанию текста.</w:t>
            </w:r>
          </w:p>
          <w:p w:rsidR="00B35A22" w:rsidRPr="00FC26A4" w:rsidRDefault="00AB6582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Например, В. Д. Берестов «Лягушата», В. В. Бианки «Голубые лягушки», М. С.</w:t>
            </w:r>
          </w:p>
          <w:p w:rsidR="00B35A22" w:rsidRPr="00FC26A4" w:rsidRDefault="00AB6582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proofErr w:type="spellStart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Пляцковский</w:t>
            </w:r>
            <w:proofErr w:type="spellEnd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«Цап </w:t>
            </w:r>
            <w:proofErr w:type="spellStart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Царапыч</w:t>
            </w:r>
            <w:proofErr w:type="spellEnd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», Г. В. Сапгир «Кошка», загадки о животных;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Обращение к справочной литературе для расширения своих знаний и получения дополнительной информации о животных;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высказывания (не менее 3 предложений) о своём отношении к животным, природе, сочинение рассказа о любимом питомце (собаке, кошке) с использованием рисунков;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сравнение предложенных произведений по автору, теме, главной мысли, заполнение таблицы;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Проверка своей работы и оценка своей деятельности (по предложенным критериям); Интерпретация произведения в творческой деятельности: </w:t>
            </w:r>
            <w:proofErr w:type="spellStart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инсценирование</w:t>
            </w:r>
            <w:proofErr w:type="spellEnd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отдельных эпизодов, отрывков из произведений о животных;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выставки книг по изучаемой теме;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https://catalog.prosv.ru/item/1110</w:t>
            </w:r>
          </w:p>
        </w:tc>
      </w:tr>
    </w:tbl>
    <w:p w:rsidR="00B35A22" w:rsidRDefault="00B35A22">
      <w:pPr>
        <w:autoSpaceDE w:val="0"/>
        <w:autoSpaceDN w:val="0"/>
        <w:spacing w:after="0" w:line="14" w:lineRule="exact"/>
      </w:pPr>
    </w:p>
    <w:p w:rsidR="00B35A22" w:rsidRDefault="00B35A22">
      <w:pPr>
        <w:sectPr w:rsidR="00B35A2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35A22" w:rsidRDefault="00B35A2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50"/>
        <w:gridCol w:w="528"/>
        <w:gridCol w:w="1104"/>
        <w:gridCol w:w="1142"/>
        <w:gridCol w:w="804"/>
        <w:gridCol w:w="6016"/>
        <w:gridCol w:w="1020"/>
        <w:gridCol w:w="2270"/>
      </w:tblGrid>
      <w:tr w:rsidR="00B35A22">
        <w:trPr>
          <w:trHeight w:hRule="exact" w:val="53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Произведения о маме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B35A22"/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Pr="00FC26A4" w:rsidRDefault="00AB6582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 по выявлению понимания прослушанного/прочитанного произведения, ответы на вопросы о впечатлении от произведения, понимание идеи произведения: любовь к своей семье, родным, Родине — самое дорогое и важное чувство в жизни человека.</w:t>
            </w:r>
          </w:p>
          <w:p w:rsidR="00B35A22" w:rsidRPr="00FC26A4" w:rsidRDefault="00AB6582">
            <w:pPr>
              <w:autoSpaceDE w:val="0"/>
              <w:autoSpaceDN w:val="0"/>
              <w:spacing w:before="20" w:after="0" w:line="257" w:lineRule="auto"/>
              <w:ind w:left="72"/>
              <w:rPr>
                <w:lang w:val="ru-RU"/>
              </w:rPr>
            </w:pP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Например, слушание и чтение произведений П. Н. Воронько «Лучше нет родного края», М. Ю. </w:t>
            </w:r>
            <w:proofErr w:type="spellStart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Есеновского</w:t>
            </w:r>
            <w:proofErr w:type="spellEnd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«Моя небольшая родина», Н. Н. </w:t>
            </w:r>
            <w:proofErr w:type="spellStart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Бромлей</w:t>
            </w:r>
            <w:proofErr w:type="spellEnd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«Какое самое первое слово?», А. В. Митяева «За что я люблю маму», В. Д. </w:t>
            </w:r>
            <w:proofErr w:type="spellStart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Берестова</w:t>
            </w:r>
            <w:proofErr w:type="spellEnd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«Любили тебя без особых причин…», Г. П. </w:t>
            </w:r>
            <w:proofErr w:type="spellStart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Виеру</w:t>
            </w:r>
            <w:proofErr w:type="spellEnd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«Сколько звёзд на ясном небе!», И. С. Соколова-Микитова «Радуга», С. Я. Маршака «Радуга» (по выбору не менее одного автора); Работа с текстом произведения: поиск и анализ ключевых слов, определяющих главную мысль произведения, объяснение заголовка, поиск значения незнакомого слова с использованием словаря;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обсуждение значения выражений «Родина-мать», «Родина любимая— что мать родная», осознание нравственно-этических понятий, обогащение духовно-нравственного опыта учащихся: заботливое отношение к родным в семье, внимание и любовь к ним;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Выразительное чтение стихотворений с выделением ключевых слов, с соблюдением норм произношения;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по предложенному плану о своём родном крае, городе, селе, о своих чувствах к месту;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Задания на проверку знания названия страны, в которой мы живём, её столицы; Работа в парах: заполнение схемы, проверка и оценка своих результатов;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наизусть с соблюдением интонационного рисунка произведения (не менее 2 произведений по выбору);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Самостоятельное чтение книг, выбранных по теме «О Родине, о семье» с учётом рекомендованного списка, представление (рассказ) о прочитанном произведении по предложенному алгоритму;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https://catalog.prosv.ru/item/1110</w:t>
            </w:r>
          </w:p>
        </w:tc>
      </w:tr>
      <w:tr w:rsidR="00B35A22">
        <w:trPr>
          <w:trHeight w:hRule="exact" w:val="436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Pr="00FC26A4" w:rsidRDefault="00AB6582">
            <w:pPr>
              <w:autoSpaceDE w:val="0"/>
              <w:autoSpaceDN w:val="0"/>
              <w:spacing w:before="74" w:after="0" w:line="250" w:lineRule="auto"/>
              <w:ind w:left="72" w:right="288"/>
              <w:rPr>
                <w:lang w:val="ru-RU"/>
              </w:rPr>
            </w:pP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B35A22"/>
        </w:tc>
        <w:tc>
          <w:tcPr>
            <w:tcW w:w="60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Pr="00FC26A4" w:rsidRDefault="00AB6582">
            <w:pPr>
              <w:autoSpaceDE w:val="0"/>
              <w:autoSpaceDN w:val="0"/>
              <w:spacing w:before="74" w:after="0" w:line="250" w:lineRule="auto"/>
              <w:ind w:left="72" w:right="144"/>
              <w:rPr>
                <w:lang w:val="ru-RU"/>
              </w:rPr>
            </w:pP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в чтении стихотворных произведений о чудесах и превращении,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словесной игре и фантазии (не менее трёх произведений). Например, К. И. </w:t>
            </w:r>
            <w:proofErr w:type="spellStart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Чуковский«Путаница</w:t>
            </w:r>
            <w:proofErr w:type="spellEnd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», И. П. </w:t>
            </w:r>
            <w:proofErr w:type="spellStart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Токмакова</w:t>
            </w:r>
            <w:proofErr w:type="spellEnd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«Мы играли в хохотушки», И. М. Пивоварова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Кулинаки-пулинаки</w:t>
            </w:r>
            <w:proofErr w:type="spellEnd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», «Я палочкой волшебной…», В </w:t>
            </w:r>
            <w:proofErr w:type="spellStart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</w:t>
            </w:r>
            <w:proofErr w:type="spellEnd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Лунин «Я видела чудо», Р. С.</w:t>
            </w:r>
          </w:p>
          <w:p w:rsidR="00B35A22" w:rsidRPr="00FC26A4" w:rsidRDefault="00AB6582">
            <w:pPr>
              <w:autoSpaceDE w:val="0"/>
              <w:autoSpaceDN w:val="0"/>
              <w:spacing w:before="18" w:after="0" w:line="254" w:lineRule="auto"/>
              <w:ind w:left="72"/>
              <w:rPr>
                <w:lang w:val="ru-RU"/>
              </w:rPr>
            </w:pPr>
            <w:proofErr w:type="spellStart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Сеф</w:t>
            </w:r>
            <w:proofErr w:type="spellEnd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«Чудо», Б. В. </w:t>
            </w:r>
            <w:proofErr w:type="spellStart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Заходер</w:t>
            </w:r>
            <w:proofErr w:type="spellEnd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«Моя </w:t>
            </w:r>
            <w:proofErr w:type="spellStart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вообразилия</w:t>
            </w:r>
            <w:proofErr w:type="spellEnd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», Ю. П. </w:t>
            </w:r>
            <w:proofErr w:type="spellStart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Мориц</w:t>
            </w:r>
            <w:proofErr w:type="spellEnd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«Сто фантазий», Ю. </w:t>
            </w:r>
            <w:proofErr w:type="spellStart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Тувим</w:t>
            </w:r>
            <w:proofErr w:type="spellEnd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«Чудеса», английские народные песни и небылицы в переводе К. И. Чуковского и С. Я. Маршака;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произведения: выделение ключевых слов, которые определяют необычность, сказочность событий произведения, нахождение созвучных слов (рифм), наблюдение за ритмом стихотворного текста, составление интонационного рисунка с опорой на знаки препинания, объяснение значения слова с использованием словаря; Беседа на тему «О каком чуде ты мечтаешь», передача своих впечатлений от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прочитанного произведения в высказывании (не менее 3 предложений) или в рисунке; Задание на сравнение произведений на одну тему разных авторов: прозаическое или стихотворное, жанр (рассказ, стихотворение, сказка, загадка, скороговорка, </w:t>
            </w:r>
            <w:proofErr w:type="spellStart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потешка</w:t>
            </w:r>
            <w:proofErr w:type="spellEnd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); Выразительное чтение стихотворений с опорой на интонационный рисунок;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Задание на развитие творческого воображения: узнай зрительные образы,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представленные в воображаемой ситуации (например, задание «Кто живёт в </w:t>
            </w:r>
            <w:proofErr w:type="spellStart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кляксах?»,«Каких</w:t>
            </w:r>
            <w:proofErr w:type="spellEnd"/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животных ты видишь в проплывающих облаках?»);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Дифференцированная работа: определение фрагмента для устного словесного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рисования, выделение слов, словосочетаний, отражающих содержание этого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фрагмента;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4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https://catalog.prosv.ru/item/1110</w:t>
            </w:r>
          </w:p>
        </w:tc>
      </w:tr>
    </w:tbl>
    <w:p w:rsidR="00B35A22" w:rsidRDefault="00B35A22">
      <w:pPr>
        <w:autoSpaceDE w:val="0"/>
        <w:autoSpaceDN w:val="0"/>
        <w:spacing w:after="0" w:line="14" w:lineRule="exact"/>
      </w:pPr>
    </w:p>
    <w:p w:rsidR="00B35A22" w:rsidRDefault="00B35A22">
      <w:pPr>
        <w:sectPr w:rsidR="00B35A22">
          <w:pgSz w:w="16840" w:h="11900"/>
          <w:pgMar w:top="284" w:right="640" w:bottom="80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35A22" w:rsidRDefault="00B35A2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50"/>
        <w:gridCol w:w="528"/>
        <w:gridCol w:w="1104"/>
        <w:gridCol w:w="1142"/>
        <w:gridCol w:w="804"/>
        <w:gridCol w:w="6016"/>
        <w:gridCol w:w="1020"/>
        <w:gridCol w:w="2270"/>
      </w:tblGrid>
      <w:tr w:rsidR="00B35A22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Pr="00FC26A4" w:rsidRDefault="00AB6582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B35A22"/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Pr="00FC26A4" w:rsidRDefault="00AB6582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Экскурсия в библиотеку, нахождение книги по определённой теме;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Участие в беседе: обсуждение важности чтения для развития и обучения,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изученных понятий в диалоге;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Группировка книг по изученным разделам и темам;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Поиск необходимой информации в словарях и справочниках об авторах изученных произведений;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о своих любимых книгах по предложенному алгоритму; </w:t>
            </w:r>
            <w:r w:rsidRPr="00FC26A4">
              <w:rPr>
                <w:lang w:val="ru-RU"/>
              </w:rPr>
              <w:br/>
            </w: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Рекомендации по летнему чтению, оформление дневника читателя;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https://catalog.prosv.ru/item/1110</w:t>
            </w:r>
          </w:p>
        </w:tc>
      </w:tr>
      <w:tr w:rsidR="00B35A22">
        <w:trPr>
          <w:trHeight w:hRule="exact" w:val="348"/>
        </w:trPr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40</w:t>
            </w:r>
          </w:p>
        </w:tc>
        <w:tc>
          <w:tcPr>
            <w:tcW w:w="12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B35A22"/>
        </w:tc>
      </w:tr>
      <w:tr w:rsidR="00B35A22">
        <w:trPr>
          <w:trHeight w:hRule="exact" w:val="348"/>
        </w:trPr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2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B35A22"/>
        </w:tc>
      </w:tr>
      <w:tr w:rsidR="00B35A22">
        <w:trPr>
          <w:trHeight w:hRule="exact" w:val="520"/>
        </w:trPr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Pr="00FC26A4" w:rsidRDefault="00AB6582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FC26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AB65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115</w:t>
            </w:r>
          </w:p>
        </w:tc>
        <w:tc>
          <w:tcPr>
            <w:tcW w:w="10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A22" w:rsidRDefault="00B35A22"/>
        </w:tc>
      </w:tr>
    </w:tbl>
    <w:p w:rsidR="00B35A22" w:rsidRDefault="00B35A22">
      <w:pPr>
        <w:autoSpaceDE w:val="0"/>
        <w:autoSpaceDN w:val="0"/>
        <w:spacing w:after="0" w:line="14" w:lineRule="exact"/>
      </w:pPr>
    </w:p>
    <w:p w:rsidR="00B35A22" w:rsidRDefault="00B35A22">
      <w:pPr>
        <w:sectPr w:rsidR="00B35A2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35A22" w:rsidRDefault="00B35A22">
      <w:pPr>
        <w:autoSpaceDE w:val="0"/>
        <w:autoSpaceDN w:val="0"/>
        <w:spacing w:after="78" w:line="220" w:lineRule="exact"/>
      </w:pPr>
    </w:p>
    <w:p w:rsidR="00B35A22" w:rsidRDefault="00B35A22">
      <w:pPr>
        <w:autoSpaceDE w:val="0"/>
        <w:autoSpaceDN w:val="0"/>
        <w:spacing w:after="78" w:line="220" w:lineRule="exact"/>
      </w:pPr>
    </w:p>
    <w:p w:rsidR="00B35A22" w:rsidRPr="00086ED4" w:rsidRDefault="00AB6582">
      <w:pPr>
        <w:autoSpaceDE w:val="0"/>
        <w:autoSpaceDN w:val="0"/>
        <w:spacing w:after="0" w:line="230" w:lineRule="auto"/>
        <w:rPr>
          <w:lang w:val="ru-RU"/>
        </w:rPr>
      </w:pPr>
      <w:r w:rsidRPr="00086ED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B35A22" w:rsidRPr="00FC26A4" w:rsidRDefault="00AB6582">
      <w:pPr>
        <w:autoSpaceDE w:val="0"/>
        <w:autoSpaceDN w:val="0"/>
        <w:spacing w:before="346" w:after="0" w:line="298" w:lineRule="auto"/>
        <w:ind w:right="432"/>
        <w:rPr>
          <w:lang w:val="ru-RU"/>
        </w:rPr>
      </w:pPr>
      <w:r w:rsidRPr="00FC26A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FC26A4">
        <w:rPr>
          <w:lang w:val="ru-RU"/>
        </w:rPr>
        <w:br/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Климанова Л.Ф., Горецкий В.Г., Виноградская Л.А., Литературное чтение (в 2 частях). Учебник. 1 класс. Акционерное общество «Издательство «Просвещение»; </w:t>
      </w:r>
      <w:r w:rsidRPr="00FC26A4">
        <w:rPr>
          <w:lang w:val="ru-RU"/>
        </w:rPr>
        <w:br/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B35A22" w:rsidRPr="00FC26A4" w:rsidRDefault="00AB6582">
      <w:pPr>
        <w:autoSpaceDE w:val="0"/>
        <w:autoSpaceDN w:val="0"/>
        <w:spacing w:before="262" w:after="0" w:line="298" w:lineRule="auto"/>
        <w:rPr>
          <w:lang w:val="ru-RU"/>
        </w:rPr>
      </w:pPr>
      <w:r w:rsidRPr="00FC26A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FC26A4">
        <w:rPr>
          <w:lang w:val="ru-RU"/>
        </w:rPr>
        <w:br/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Литературное чтение. 1 класс. Поурочные разработки к учебнику Л.Ф. Климановой. ФГОС, </w:t>
      </w:r>
      <w:proofErr w:type="spellStart"/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Кутявина</w:t>
      </w:r>
      <w:proofErr w:type="spellEnd"/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Вако</w:t>
      </w:r>
      <w:proofErr w:type="spellEnd"/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FC26A4">
        <w:rPr>
          <w:lang w:val="ru-RU"/>
        </w:rPr>
        <w:br/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Обучение грамоте. Чтение и письмо. 1 класс. Поурочные разработки к УМК В. Г. Горецкого и др.</w:t>
      </w:r>
    </w:p>
    <w:p w:rsidR="00B35A22" w:rsidRPr="00FC26A4" w:rsidRDefault="00AB6582">
      <w:pPr>
        <w:autoSpaceDE w:val="0"/>
        <w:autoSpaceDN w:val="0"/>
        <w:spacing w:before="72" w:after="0" w:line="230" w:lineRule="auto"/>
        <w:rPr>
          <w:lang w:val="ru-RU"/>
        </w:rPr>
      </w:pP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ФГОС, </w:t>
      </w:r>
      <w:proofErr w:type="spellStart"/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Жиренко</w:t>
      </w:r>
      <w:proofErr w:type="spellEnd"/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 xml:space="preserve">, Обухова, </w:t>
      </w:r>
      <w:proofErr w:type="spellStart"/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Вако</w:t>
      </w:r>
      <w:proofErr w:type="spellEnd"/>
    </w:p>
    <w:p w:rsidR="00B35A22" w:rsidRPr="00FC26A4" w:rsidRDefault="00AB6582">
      <w:pPr>
        <w:autoSpaceDE w:val="0"/>
        <w:autoSpaceDN w:val="0"/>
        <w:spacing w:before="262" w:after="0" w:line="302" w:lineRule="auto"/>
        <w:ind w:right="1440"/>
        <w:rPr>
          <w:lang w:val="ru-RU"/>
        </w:rPr>
      </w:pPr>
      <w:r w:rsidRPr="00FC26A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prosv</w:t>
      </w:r>
      <w:proofErr w:type="spellEnd"/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item</w:t>
      </w:r>
      <w:r w:rsidRPr="00FC26A4">
        <w:rPr>
          <w:rFonts w:ascii="Times New Roman" w:eastAsia="Times New Roman" w:hAnsi="Times New Roman"/>
          <w:color w:val="000000"/>
          <w:sz w:val="24"/>
          <w:lang w:val="ru-RU"/>
        </w:rPr>
        <w:t>/1110</w:t>
      </w:r>
    </w:p>
    <w:p w:rsidR="00B35A22" w:rsidRPr="00FC26A4" w:rsidRDefault="00B35A22">
      <w:pPr>
        <w:rPr>
          <w:lang w:val="ru-RU"/>
        </w:rPr>
        <w:sectPr w:rsidR="00B35A22" w:rsidRPr="00FC26A4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35A22" w:rsidRPr="00FC26A4" w:rsidRDefault="00B35A22">
      <w:pPr>
        <w:autoSpaceDE w:val="0"/>
        <w:autoSpaceDN w:val="0"/>
        <w:spacing w:after="78" w:line="220" w:lineRule="exact"/>
        <w:rPr>
          <w:lang w:val="ru-RU"/>
        </w:rPr>
      </w:pPr>
    </w:p>
    <w:p w:rsidR="00B35A22" w:rsidRPr="00FC26A4" w:rsidRDefault="00AB6582">
      <w:pPr>
        <w:autoSpaceDE w:val="0"/>
        <w:autoSpaceDN w:val="0"/>
        <w:spacing w:after="0" w:line="379" w:lineRule="auto"/>
        <w:ind w:right="432"/>
        <w:rPr>
          <w:lang w:val="ru-RU"/>
        </w:rPr>
      </w:pPr>
      <w:r w:rsidRPr="00FC26A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FC26A4">
        <w:rPr>
          <w:lang w:val="ru-RU"/>
        </w:rPr>
        <w:br/>
      </w:r>
      <w:proofErr w:type="spellStart"/>
      <w:r w:rsidRPr="00FC26A4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</w:t>
      </w:r>
      <w:proofErr w:type="spellEnd"/>
      <w:r w:rsidRPr="00FC26A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ДЛЯ ПРОВЕДЕНИЯ ЛАБОРАТОРНЫХ, ПРАКТИЧЕСКИХ РАБОТ, ДЕМОНСТРАЦИЙ</w:t>
      </w:r>
    </w:p>
    <w:p w:rsidR="00B35A22" w:rsidRPr="00FC26A4" w:rsidRDefault="00B35A22">
      <w:pPr>
        <w:rPr>
          <w:lang w:val="ru-RU"/>
        </w:rPr>
        <w:sectPr w:rsidR="00B35A22" w:rsidRPr="00FC26A4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B6582" w:rsidRPr="00FC26A4" w:rsidRDefault="00AB6582">
      <w:pPr>
        <w:rPr>
          <w:lang w:val="ru-RU"/>
        </w:rPr>
      </w:pPr>
    </w:p>
    <w:sectPr w:rsidR="00AB6582" w:rsidRPr="00FC26A4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86ED4"/>
    <w:rsid w:val="0015074B"/>
    <w:rsid w:val="0029639D"/>
    <w:rsid w:val="00326F90"/>
    <w:rsid w:val="00457BD6"/>
    <w:rsid w:val="00AA1D8D"/>
    <w:rsid w:val="00AB6582"/>
    <w:rsid w:val="00AF23D8"/>
    <w:rsid w:val="00B35A22"/>
    <w:rsid w:val="00B47730"/>
    <w:rsid w:val="00CB0664"/>
    <w:rsid w:val="00FC26A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F03944A6-5704-45E2-B5C3-79F170E5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CBA071-A33F-4617-B5BA-F6AFDFDB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6540</Words>
  <Characters>37281</Characters>
  <Application>Microsoft Office Word</Application>
  <DocSecurity>0</DocSecurity>
  <Lines>310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43734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Vorobjeva_E_I</cp:lastModifiedBy>
  <cp:revision>9</cp:revision>
  <dcterms:created xsi:type="dcterms:W3CDTF">2013-12-23T23:15:00Z</dcterms:created>
  <dcterms:modified xsi:type="dcterms:W3CDTF">2022-09-21T15:56:00Z</dcterms:modified>
  <cp:category/>
</cp:coreProperties>
</file>